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CF9A0" w14:textId="77777777" w:rsidR="00D25BA5" w:rsidRDefault="300D30B0" w:rsidP="300D30B0">
      <w:pPr>
        <w:spacing w:after="0"/>
        <w:jc w:val="center"/>
        <w:rPr>
          <w:rFonts w:ascii="Georgia" w:hAnsi="Georgia"/>
          <w:b/>
          <w:bCs/>
          <w:sz w:val="20"/>
          <w:szCs w:val="20"/>
        </w:rPr>
      </w:pPr>
      <w:r w:rsidRPr="300D30B0">
        <w:rPr>
          <w:rFonts w:ascii="Georgia" w:hAnsi="Georgia"/>
          <w:b/>
          <w:bCs/>
          <w:sz w:val="20"/>
          <w:szCs w:val="20"/>
        </w:rPr>
        <w:t xml:space="preserve">    NWNW Board Meeting</w:t>
      </w:r>
    </w:p>
    <w:p w14:paraId="1B41296C" w14:textId="7D0C1662" w:rsidR="00D25BA5" w:rsidRDefault="6CBF0572" w:rsidP="6CBF0572">
      <w:pPr>
        <w:spacing w:after="0"/>
        <w:jc w:val="center"/>
        <w:rPr>
          <w:rFonts w:ascii="Georgia" w:hAnsi="Georgia"/>
          <w:b/>
          <w:bCs/>
          <w:sz w:val="20"/>
          <w:szCs w:val="20"/>
        </w:rPr>
      </w:pPr>
      <w:r w:rsidRPr="6CBF0572">
        <w:rPr>
          <w:rFonts w:ascii="Georgia" w:hAnsi="Georgia"/>
          <w:b/>
          <w:bCs/>
          <w:sz w:val="20"/>
          <w:szCs w:val="20"/>
        </w:rPr>
        <w:t xml:space="preserve">Wednesday, </w:t>
      </w:r>
      <w:r w:rsidR="007221A8">
        <w:rPr>
          <w:rFonts w:ascii="Georgia" w:hAnsi="Georgia"/>
          <w:b/>
          <w:bCs/>
          <w:sz w:val="20"/>
          <w:szCs w:val="20"/>
        </w:rPr>
        <w:t>June 13</w:t>
      </w:r>
      <w:r w:rsidR="007221A8" w:rsidRPr="007221A8">
        <w:rPr>
          <w:rFonts w:ascii="Georgia" w:hAnsi="Georgia"/>
          <w:b/>
          <w:bCs/>
          <w:sz w:val="20"/>
          <w:szCs w:val="20"/>
          <w:vertAlign w:val="superscript"/>
        </w:rPr>
        <w:t>th</w:t>
      </w:r>
      <w:r w:rsidRPr="6CBF0572">
        <w:rPr>
          <w:rFonts w:ascii="Georgia" w:hAnsi="Georgia"/>
          <w:b/>
          <w:bCs/>
          <w:sz w:val="20"/>
          <w:szCs w:val="20"/>
        </w:rPr>
        <w:t>, 201</w:t>
      </w:r>
      <w:r w:rsidR="001B0FDE">
        <w:rPr>
          <w:rFonts w:ascii="Georgia" w:hAnsi="Georgia"/>
          <w:b/>
          <w:bCs/>
          <w:sz w:val="20"/>
          <w:szCs w:val="20"/>
        </w:rPr>
        <w:t>9</w:t>
      </w:r>
    </w:p>
    <w:p w14:paraId="035B6520" w14:textId="44CECE83" w:rsidR="00C40115" w:rsidRPr="008A78FB" w:rsidRDefault="00EE17FC" w:rsidP="008A78FB">
      <w:pPr>
        <w:spacing w:after="0"/>
        <w:jc w:val="center"/>
        <w:rPr>
          <w:rFonts w:ascii="Georgia" w:hAnsi="Georgia"/>
          <w:b/>
          <w:bCs/>
          <w:sz w:val="20"/>
          <w:szCs w:val="20"/>
        </w:rPr>
      </w:pPr>
      <w:r>
        <w:rPr>
          <w:rFonts w:ascii="Georgia" w:hAnsi="Georgia"/>
          <w:b/>
          <w:bCs/>
          <w:sz w:val="20"/>
          <w:szCs w:val="20"/>
        </w:rPr>
        <w:t>OCOM</w:t>
      </w:r>
      <w:r w:rsidR="00D05CA7">
        <w:rPr>
          <w:rFonts w:ascii="Georgia" w:hAnsi="Georgia"/>
          <w:b/>
          <w:bCs/>
          <w:sz w:val="20"/>
          <w:szCs w:val="20"/>
        </w:rPr>
        <w:t xml:space="preserve">, </w:t>
      </w:r>
      <w:r>
        <w:rPr>
          <w:rFonts w:ascii="Georgia" w:hAnsi="Georgia"/>
          <w:b/>
          <w:bCs/>
          <w:sz w:val="20"/>
          <w:szCs w:val="20"/>
        </w:rPr>
        <w:t>75 NW Couch St</w:t>
      </w:r>
    </w:p>
    <w:p w14:paraId="64432F6D" w14:textId="77777777" w:rsidR="00C40115" w:rsidRDefault="00C40115" w:rsidP="300D30B0">
      <w:pPr>
        <w:spacing w:after="0"/>
        <w:jc w:val="center"/>
        <w:rPr>
          <w:rFonts w:ascii="Georgia" w:hAnsi="Georgia" w:cs="Tahoma"/>
          <w:b/>
          <w:bCs/>
          <w:sz w:val="20"/>
          <w:szCs w:val="20"/>
        </w:rPr>
      </w:pPr>
    </w:p>
    <w:p w14:paraId="007F4849" w14:textId="1433BDBC" w:rsidR="0086089C" w:rsidRPr="007F76BF" w:rsidRDefault="0056170A" w:rsidP="300D30B0">
      <w:pPr>
        <w:spacing w:after="0"/>
        <w:jc w:val="center"/>
        <w:rPr>
          <w:rFonts w:ascii="Georgia" w:hAnsi="Georgia" w:cs="Tahoma"/>
          <w:b/>
          <w:bCs/>
        </w:rPr>
      </w:pPr>
      <w:r w:rsidRPr="007F76BF">
        <w:rPr>
          <w:rFonts w:ascii="Georgia" w:hAnsi="Georgia" w:cs="Tahoma"/>
          <w:b/>
          <w:bCs/>
        </w:rPr>
        <w:t>MINUTES</w:t>
      </w:r>
    </w:p>
    <w:p w14:paraId="2E04CA46" w14:textId="77777777" w:rsidR="0086089C" w:rsidRPr="007F76BF" w:rsidRDefault="0086089C" w:rsidP="0086089C">
      <w:pPr>
        <w:spacing w:after="0"/>
        <w:jc w:val="center"/>
        <w:rPr>
          <w:rFonts w:ascii="Georgia" w:hAnsi="Georgia" w:cs="Tahoma"/>
          <w:b/>
        </w:rPr>
      </w:pPr>
    </w:p>
    <w:p w14:paraId="1D01984B" w14:textId="10C7BE71" w:rsidR="00440143" w:rsidRPr="007F76BF" w:rsidRDefault="0056170A" w:rsidP="007221A8">
      <w:pPr>
        <w:spacing w:after="0" w:line="240" w:lineRule="auto"/>
        <w:ind w:right="1080"/>
        <w:rPr>
          <w:rFonts w:ascii="Georgia" w:hAnsi="Georgia" w:cs="Tahoma"/>
          <w:b/>
          <w:bCs/>
          <w:u w:val="single"/>
        </w:rPr>
      </w:pPr>
      <w:r w:rsidRPr="007F76BF">
        <w:rPr>
          <w:rFonts w:ascii="Georgia" w:hAnsi="Georgia" w:cs="Tahoma"/>
          <w:b/>
          <w:bCs/>
          <w:u w:val="single"/>
        </w:rPr>
        <w:t>In Attendance</w:t>
      </w:r>
    </w:p>
    <w:p w14:paraId="59E1B8A3" w14:textId="6BAF2EBD" w:rsidR="0056170A" w:rsidRPr="007F76BF" w:rsidRDefault="0056170A" w:rsidP="00265308">
      <w:pPr>
        <w:spacing w:after="0" w:line="240" w:lineRule="auto"/>
        <w:ind w:right="1080"/>
        <w:rPr>
          <w:rFonts w:ascii="Georgia" w:hAnsi="Georgia" w:cs="Tahoma"/>
          <w:bCs/>
          <w:u w:val="single"/>
        </w:rPr>
      </w:pPr>
    </w:p>
    <w:p w14:paraId="4340DA90" w14:textId="77777777" w:rsidR="00DA2980" w:rsidRPr="007F76BF" w:rsidRDefault="00DA2980" w:rsidP="00265308">
      <w:pPr>
        <w:spacing w:after="0" w:line="240" w:lineRule="auto"/>
        <w:ind w:right="1080"/>
        <w:rPr>
          <w:rFonts w:ascii="Georgia" w:hAnsi="Georgia" w:cs="Tahoma"/>
          <w:b/>
          <w:bCs/>
        </w:rPr>
        <w:sectPr w:rsidR="00DA2980" w:rsidRPr="007F76BF" w:rsidSect="005075C2">
          <w:headerReference w:type="default" r:id="rId8"/>
          <w:pgSz w:w="12240" w:h="15840"/>
          <w:pgMar w:top="1872" w:right="720" w:bottom="1152" w:left="720" w:header="0" w:footer="0" w:gutter="0"/>
          <w:cols w:space="720"/>
          <w:docGrid w:linePitch="360"/>
        </w:sectPr>
      </w:pPr>
    </w:p>
    <w:p w14:paraId="6F011197" w14:textId="4F13DBE2" w:rsidR="008A78FB" w:rsidRPr="007F76BF" w:rsidRDefault="0056170A" w:rsidP="00265308">
      <w:pPr>
        <w:spacing w:after="0" w:line="240" w:lineRule="auto"/>
        <w:ind w:right="1080"/>
        <w:rPr>
          <w:rFonts w:ascii="Georgia" w:hAnsi="Georgia" w:cs="Tahoma"/>
          <w:b/>
          <w:bCs/>
        </w:rPr>
      </w:pPr>
      <w:r w:rsidRPr="007F76BF">
        <w:rPr>
          <w:rFonts w:ascii="Georgia" w:hAnsi="Georgia" w:cs="Tahoma"/>
          <w:b/>
          <w:bCs/>
        </w:rPr>
        <w:t>NWNW Review Board:</w:t>
      </w:r>
      <w:r w:rsidR="008A78FB" w:rsidRPr="007F76BF">
        <w:rPr>
          <w:rFonts w:ascii="Georgia" w:hAnsi="Georgia" w:cs="Tahoma"/>
          <w:b/>
          <w:bCs/>
        </w:rPr>
        <w:tab/>
      </w:r>
      <w:r w:rsidR="008A78FB" w:rsidRPr="007F76BF">
        <w:rPr>
          <w:rFonts w:ascii="Georgia" w:hAnsi="Georgia" w:cs="Tahoma"/>
          <w:b/>
          <w:bCs/>
        </w:rPr>
        <w:tab/>
      </w:r>
    </w:p>
    <w:p w14:paraId="7D5FF7D7" w14:textId="2A33578B" w:rsidR="0056170A" w:rsidRPr="007F76BF" w:rsidRDefault="0056170A" w:rsidP="00265308">
      <w:pPr>
        <w:spacing w:after="0" w:line="240" w:lineRule="auto"/>
        <w:ind w:right="1080"/>
        <w:rPr>
          <w:rFonts w:ascii="Georgia" w:hAnsi="Georgia" w:cs="Tahoma"/>
          <w:bCs/>
        </w:rPr>
      </w:pPr>
      <w:r w:rsidRPr="007F76BF">
        <w:rPr>
          <w:rFonts w:ascii="Georgia" w:hAnsi="Georgia" w:cs="Tahoma"/>
          <w:bCs/>
        </w:rPr>
        <w:t>K</w:t>
      </w:r>
      <w:r w:rsidR="003C1EB2" w:rsidRPr="007F76BF">
        <w:rPr>
          <w:rFonts w:ascii="Georgia" w:hAnsi="Georgia" w:cs="Tahoma"/>
          <w:bCs/>
        </w:rPr>
        <w:t>athy G</w:t>
      </w:r>
      <w:r w:rsidR="00DA2980" w:rsidRPr="007F76BF">
        <w:rPr>
          <w:rFonts w:ascii="Georgia" w:hAnsi="Georgia" w:cs="Tahoma"/>
          <w:bCs/>
        </w:rPr>
        <w:t>o</w:t>
      </w:r>
      <w:r w:rsidR="00C463A4" w:rsidRPr="007F76BF">
        <w:rPr>
          <w:rFonts w:ascii="Georgia" w:hAnsi="Georgia" w:cs="Tahoma"/>
          <w:bCs/>
        </w:rPr>
        <w:t>e</w:t>
      </w:r>
      <w:r w:rsidR="003C1EB2" w:rsidRPr="007F76BF">
        <w:rPr>
          <w:rFonts w:ascii="Georgia" w:hAnsi="Georgia" w:cs="Tahoma"/>
          <w:bCs/>
        </w:rPr>
        <w:t>ddel</w:t>
      </w:r>
      <w:r w:rsidRPr="007F76BF">
        <w:rPr>
          <w:rFonts w:ascii="Georgia" w:hAnsi="Georgia" w:cs="Tahoma"/>
          <w:bCs/>
        </w:rPr>
        <w:t>, Arlington Heights</w:t>
      </w:r>
    </w:p>
    <w:p w14:paraId="6E029767" w14:textId="77777777" w:rsidR="00DA2980" w:rsidRPr="007F76BF" w:rsidRDefault="00DA2980" w:rsidP="00265308">
      <w:pPr>
        <w:spacing w:after="0" w:line="240" w:lineRule="auto"/>
        <w:ind w:right="1080"/>
        <w:rPr>
          <w:rFonts w:ascii="Georgia" w:hAnsi="Georgia" w:cs="Tahoma"/>
          <w:bCs/>
        </w:rPr>
      </w:pPr>
      <w:r w:rsidRPr="007F76BF">
        <w:rPr>
          <w:rFonts w:ascii="Georgia" w:hAnsi="Georgia" w:cs="Tahoma"/>
          <w:bCs/>
        </w:rPr>
        <w:t xml:space="preserve">Walter Weyler, Downtown </w:t>
      </w:r>
    </w:p>
    <w:p w14:paraId="1A409ACE" w14:textId="77777777" w:rsidR="00DA2980" w:rsidRPr="007F76BF" w:rsidRDefault="00DA2980" w:rsidP="00265308">
      <w:pPr>
        <w:spacing w:after="0" w:line="240" w:lineRule="auto"/>
        <w:ind w:right="1080"/>
        <w:rPr>
          <w:rFonts w:ascii="Georgia" w:hAnsi="Georgia" w:cs="Tahoma"/>
          <w:bCs/>
        </w:rPr>
      </w:pPr>
      <w:r w:rsidRPr="007F76BF">
        <w:rPr>
          <w:rFonts w:ascii="Georgia" w:hAnsi="Georgia" w:cs="Tahoma"/>
          <w:bCs/>
        </w:rPr>
        <w:t>Les Blaize, Forest Park (Secretary)</w:t>
      </w:r>
    </w:p>
    <w:p w14:paraId="6425F385" w14:textId="09FFE72A" w:rsidR="00DA2980" w:rsidRPr="007F76BF" w:rsidRDefault="00DA2980" w:rsidP="00265308">
      <w:pPr>
        <w:spacing w:after="0" w:line="240" w:lineRule="auto"/>
        <w:ind w:right="1080"/>
        <w:rPr>
          <w:rFonts w:ascii="Georgia" w:hAnsi="Georgia" w:cs="Tahoma"/>
          <w:bCs/>
        </w:rPr>
      </w:pPr>
      <w:r w:rsidRPr="007F76BF">
        <w:rPr>
          <w:rFonts w:ascii="Georgia" w:hAnsi="Georgia" w:cs="Tahoma"/>
          <w:bCs/>
        </w:rPr>
        <w:t>Eric Simon, Goose Hollow (alternate)</w:t>
      </w:r>
    </w:p>
    <w:p w14:paraId="30721AC6" w14:textId="7A26BE14" w:rsidR="00DA2980" w:rsidRPr="007F76BF" w:rsidRDefault="00DA2980" w:rsidP="00265308">
      <w:pPr>
        <w:spacing w:after="0" w:line="240" w:lineRule="auto"/>
        <w:ind w:right="1080"/>
        <w:rPr>
          <w:rFonts w:ascii="Georgia" w:hAnsi="Georgia" w:cs="Tahoma"/>
          <w:bCs/>
        </w:rPr>
      </w:pPr>
      <w:r w:rsidRPr="007F76BF">
        <w:rPr>
          <w:rFonts w:ascii="Georgia" w:hAnsi="Georgia" w:cs="Tahoma"/>
          <w:bCs/>
        </w:rPr>
        <w:t>Randy Weisberg, Hillside</w:t>
      </w:r>
    </w:p>
    <w:p w14:paraId="49B61CE3" w14:textId="633A6E99" w:rsidR="00DA2980" w:rsidRPr="007F76BF" w:rsidRDefault="00DA2980" w:rsidP="00265308">
      <w:pPr>
        <w:spacing w:after="0" w:line="240" w:lineRule="auto"/>
        <w:ind w:right="1080"/>
        <w:rPr>
          <w:rFonts w:ascii="Georgia" w:hAnsi="Georgia" w:cs="Tahoma"/>
          <w:bCs/>
        </w:rPr>
      </w:pPr>
      <w:proofErr w:type="spellStart"/>
      <w:r w:rsidRPr="007F76BF">
        <w:rPr>
          <w:rFonts w:ascii="Georgia" w:hAnsi="Georgia" w:cs="Tahoma"/>
          <w:bCs/>
        </w:rPr>
        <w:t>Aleeya</w:t>
      </w:r>
      <w:proofErr w:type="spellEnd"/>
      <w:r w:rsidRPr="007F76BF">
        <w:rPr>
          <w:rFonts w:ascii="Georgia" w:hAnsi="Georgia" w:cs="Tahoma"/>
          <w:bCs/>
        </w:rPr>
        <w:t xml:space="preserve"> Kim, </w:t>
      </w:r>
      <w:proofErr w:type="spellStart"/>
      <w:r w:rsidRPr="007F76BF">
        <w:rPr>
          <w:rFonts w:ascii="Georgia" w:hAnsi="Georgia" w:cs="Tahoma"/>
          <w:bCs/>
        </w:rPr>
        <w:t>Linnton</w:t>
      </w:r>
      <w:proofErr w:type="spellEnd"/>
      <w:r w:rsidRPr="007F76BF">
        <w:rPr>
          <w:rFonts w:ascii="Georgia" w:hAnsi="Georgia" w:cs="Tahoma"/>
          <w:bCs/>
        </w:rPr>
        <w:t xml:space="preserve"> (Vice President)</w:t>
      </w:r>
    </w:p>
    <w:p w14:paraId="437624F4" w14:textId="6154AF77" w:rsidR="00DA2980" w:rsidRPr="007F76BF" w:rsidRDefault="00DA2980" w:rsidP="00265308">
      <w:pPr>
        <w:spacing w:after="0" w:line="240" w:lineRule="auto"/>
        <w:ind w:right="1080"/>
        <w:rPr>
          <w:rFonts w:ascii="Georgia" w:hAnsi="Georgia" w:cs="Tahoma"/>
          <w:bCs/>
        </w:rPr>
      </w:pPr>
      <w:r w:rsidRPr="007F76BF">
        <w:rPr>
          <w:rFonts w:ascii="Georgia" w:hAnsi="Georgia" w:cs="Tahoma"/>
          <w:bCs/>
        </w:rPr>
        <w:t xml:space="preserve">John Maxwell, </w:t>
      </w:r>
      <w:proofErr w:type="spellStart"/>
      <w:r w:rsidRPr="007F76BF">
        <w:rPr>
          <w:rFonts w:ascii="Georgia" w:hAnsi="Georgia" w:cs="Tahoma"/>
          <w:bCs/>
        </w:rPr>
        <w:t>Linnton</w:t>
      </w:r>
      <w:proofErr w:type="spellEnd"/>
      <w:r w:rsidRPr="007F76BF">
        <w:rPr>
          <w:rFonts w:ascii="Georgia" w:hAnsi="Georgia" w:cs="Tahoma"/>
          <w:bCs/>
        </w:rPr>
        <w:t xml:space="preserve"> (Treasurer</w:t>
      </w:r>
      <w:r w:rsidR="00265308" w:rsidRPr="007F76BF">
        <w:rPr>
          <w:rFonts w:ascii="Georgia" w:hAnsi="Georgia" w:cs="Tahoma"/>
          <w:bCs/>
        </w:rPr>
        <w:t>, non-voting</w:t>
      </w:r>
      <w:r w:rsidRPr="007F76BF">
        <w:rPr>
          <w:rFonts w:ascii="Georgia" w:hAnsi="Georgia" w:cs="Tahoma"/>
          <w:bCs/>
        </w:rPr>
        <w:t>)</w:t>
      </w:r>
    </w:p>
    <w:p w14:paraId="615F1DC2" w14:textId="7A08ECEC" w:rsidR="0056170A" w:rsidRPr="007F76BF" w:rsidRDefault="0056170A" w:rsidP="00265308">
      <w:pPr>
        <w:spacing w:after="0" w:line="240" w:lineRule="auto"/>
        <w:ind w:right="1080"/>
        <w:rPr>
          <w:rFonts w:ascii="Georgia" w:hAnsi="Georgia" w:cs="Tahoma"/>
          <w:bCs/>
        </w:rPr>
      </w:pPr>
      <w:r w:rsidRPr="007F76BF">
        <w:rPr>
          <w:rFonts w:ascii="Georgia" w:hAnsi="Georgia" w:cs="Tahoma"/>
          <w:bCs/>
        </w:rPr>
        <w:t>Steve Pinger, Northwest District</w:t>
      </w:r>
      <w:r w:rsidR="008A78FB" w:rsidRPr="007F76BF">
        <w:rPr>
          <w:rFonts w:ascii="Georgia" w:hAnsi="Georgia" w:cs="Tahoma"/>
          <w:bCs/>
        </w:rPr>
        <w:tab/>
      </w:r>
    </w:p>
    <w:p w14:paraId="039F7B9A" w14:textId="11AE47CB" w:rsidR="008A78FB" w:rsidRPr="007F76BF" w:rsidRDefault="008A78FB" w:rsidP="00265308">
      <w:pPr>
        <w:spacing w:after="0" w:line="240" w:lineRule="auto"/>
        <w:ind w:right="1080"/>
        <w:rPr>
          <w:rFonts w:ascii="Georgia" w:hAnsi="Georgia" w:cs="Tahoma"/>
          <w:bCs/>
        </w:rPr>
      </w:pPr>
      <w:r w:rsidRPr="007F76BF">
        <w:rPr>
          <w:rFonts w:ascii="Georgia" w:hAnsi="Georgia" w:cs="Tahoma"/>
          <w:bCs/>
        </w:rPr>
        <w:t>Barry Newman, Northwest Heights</w:t>
      </w:r>
      <w:r w:rsidRPr="007F76BF">
        <w:rPr>
          <w:rFonts w:ascii="Georgia" w:hAnsi="Georgia" w:cs="Tahoma"/>
          <w:bCs/>
        </w:rPr>
        <w:tab/>
      </w:r>
    </w:p>
    <w:p w14:paraId="0E79EC82" w14:textId="77777777" w:rsidR="00DA2980" w:rsidRPr="007F76BF" w:rsidRDefault="00DA2980" w:rsidP="00265308">
      <w:pPr>
        <w:spacing w:after="0" w:line="240" w:lineRule="auto"/>
        <w:ind w:right="1080"/>
        <w:rPr>
          <w:rFonts w:ascii="Georgia" w:hAnsi="Georgia" w:cs="Tahoma"/>
          <w:bCs/>
        </w:rPr>
      </w:pPr>
      <w:r w:rsidRPr="007F76BF">
        <w:rPr>
          <w:rFonts w:ascii="Georgia" w:hAnsi="Georgia" w:cs="Tahoma"/>
          <w:bCs/>
        </w:rPr>
        <w:t>Brian Harvey, Old Town</w:t>
      </w:r>
    </w:p>
    <w:p w14:paraId="14D14B18" w14:textId="6C3D808F" w:rsidR="00DA2980" w:rsidRPr="007F76BF" w:rsidRDefault="008A78FB" w:rsidP="00265308">
      <w:pPr>
        <w:spacing w:after="0" w:line="240" w:lineRule="auto"/>
        <w:ind w:right="1080"/>
        <w:rPr>
          <w:rFonts w:ascii="Georgia" w:hAnsi="Georgia" w:cs="Tahoma"/>
          <w:bCs/>
        </w:rPr>
      </w:pPr>
      <w:r w:rsidRPr="007F76BF">
        <w:rPr>
          <w:rFonts w:ascii="Georgia" w:hAnsi="Georgia" w:cs="Tahoma"/>
          <w:bCs/>
        </w:rPr>
        <w:t>Stan Penkin, Pearl</w:t>
      </w:r>
      <w:r w:rsidR="00DA2980" w:rsidRPr="007F76BF">
        <w:rPr>
          <w:rFonts w:ascii="Georgia" w:hAnsi="Georgia" w:cs="Tahoma"/>
          <w:bCs/>
        </w:rPr>
        <w:t xml:space="preserve"> District </w:t>
      </w:r>
    </w:p>
    <w:p w14:paraId="344AC2FB" w14:textId="09911EAB" w:rsidR="008A78FB" w:rsidRPr="007F76BF" w:rsidRDefault="008A78FB" w:rsidP="00265308">
      <w:pPr>
        <w:spacing w:after="0" w:line="240" w:lineRule="auto"/>
        <w:ind w:right="1080"/>
        <w:rPr>
          <w:rFonts w:ascii="Georgia" w:hAnsi="Georgia" w:cs="Tahoma"/>
          <w:bCs/>
        </w:rPr>
      </w:pPr>
      <w:r w:rsidRPr="007F76BF">
        <w:rPr>
          <w:rFonts w:ascii="Georgia" w:hAnsi="Georgia" w:cs="Tahoma"/>
          <w:bCs/>
        </w:rPr>
        <w:t>Kristin Shorey, Sylvan-Highlands (President)</w:t>
      </w:r>
      <w:r w:rsidRPr="007F76BF">
        <w:rPr>
          <w:rFonts w:ascii="Georgia" w:hAnsi="Georgia" w:cs="Tahoma"/>
          <w:bCs/>
        </w:rPr>
        <w:tab/>
      </w:r>
      <w:r w:rsidRPr="007F76BF">
        <w:rPr>
          <w:rFonts w:ascii="Georgia" w:hAnsi="Georgia" w:cs="Tahoma"/>
          <w:bCs/>
        </w:rPr>
        <w:tab/>
      </w:r>
    </w:p>
    <w:p w14:paraId="73C3ADFC" w14:textId="77777777" w:rsidR="00DA2980" w:rsidRPr="007F76BF" w:rsidRDefault="00DA2980" w:rsidP="00265308">
      <w:pPr>
        <w:spacing w:after="0" w:line="240" w:lineRule="auto"/>
        <w:ind w:right="1080"/>
        <w:rPr>
          <w:rFonts w:ascii="Georgia" w:hAnsi="Georgia" w:cs="Tahoma"/>
          <w:b/>
          <w:bCs/>
        </w:rPr>
      </w:pPr>
      <w:r w:rsidRPr="007F76BF">
        <w:rPr>
          <w:rFonts w:ascii="Georgia" w:hAnsi="Georgia" w:cs="Tahoma"/>
          <w:b/>
          <w:bCs/>
        </w:rPr>
        <w:t xml:space="preserve">NWNW Staff: </w:t>
      </w:r>
    </w:p>
    <w:p w14:paraId="1CF0E26E" w14:textId="3B570219" w:rsidR="00DA2980" w:rsidRPr="007F76BF" w:rsidRDefault="00DA2980" w:rsidP="00265308">
      <w:pPr>
        <w:spacing w:after="0" w:line="240" w:lineRule="auto"/>
        <w:ind w:right="1080"/>
        <w:rPr>
          <w:rFonts w:ascii="Georgia" w:hAnsi="Georgia" w:cs="Tahoma"/>
          <w:bCs/>
        </w:rPr>
      </w:pPr>
      <w:r w:rsidRPr="007F76BF">
        <w:rPr>
          <w:rFonts w:ascii="Georgia" w:hAnsi="Georgia" w:cs="Tahoma"/>
          <w:bCs/>
        </w:rPr>
        <w:t>Mark Sieber, Executive Director</w:t>
      </w:r>
    </w:p>
    <w:p w14:paraId="13F8443D" w14:textId="15FF3109" w:rsidR="00DA2980" w:rsidRPr="007F76BF" w:rsidRDefault="00DA2980" w:rsidP="00265308">
      <w:pPr>
        <w:spacing w:after="0" w:line="240" w:lineRule="auto"/>
        <w:ind w:right="1080"/>
        <w:rPr>
          <w:rFonts w:ascii="Georgia" w:hAnsi="Georgia" w:cs="Tahoma"/>
          <w:bCs/>
        </w:rPr>
      </w:pPr>
      <w:r w:rsidRPr="007F76BF">
        <w:rPr>
          <w:rFonts w:ascii="Georgia" w:hAnsi="Georgia" w:cs="Tahoma"/>
          <w:bCs/>
        </w:rPr>
        <w:t>Anastasia Zurcher, Program Manager</w:t>
      </w:r>
    </w:p>
    <w:p w14:paraId="023DFA92" w14:textId="616B5219" w:rsidR="0056170A" w:rsidRPr="007F76BF" w:rsidRDefault="0056170A" w:rsidP="00265308">
      <w:pPr>
        <w:spacing w:after="0" w:line="240" w:lineRule="auto"/>
        <w:ind w:right="1080"/>
        <w:rPr>
          <w:rFonts w:ascii="Georgia" w:hAnsi="Georgia" w:cs="Tahoma"/>
          <w:b/>
          <w:bCs/>
        </w:rPr>
      </w:pPr>
    </w:p>
    <w:p w14:paraId="6D3975F3" w14:textId="1E003BBA" w:rsidR="00DA2980" w:rsidRPr="007F76BF" w:rsidRDefault="00DA2980" w:rsidP="00265308">
      <w:pPr>
        <w:spacing w:after="0" w:line="240" w:lineRule="auto"/>
        <w:ind w:right="1080"/>
        <w:rPr>
          <w:rFonts w:ascii="Georgia" w:hAnsi="Georgia" w:cs="Tahoma"/>
          <w:b/>
          <w:bCs/>
        </w:rPr>
      </w:pPr>
      <w:r w:rsidRPr="007F76BF">
        <w:rPr>
          <w:rFonts w:ascii="Georgia" w:hAnsi="Georgia" w:cs="Tahoma"/>
          <w:b/>
          <w:bCs/>
        </w:rPr>
        <w:t>Guests:</w:t>
      </w:r>
      <w:r w:rsidRPr="007F76BF">
        <w:rPr>
          <w:rFonts w:ascii="Georgia" w:hAnsi="Georgia" w:cs="Tahoma"/>
          <w:b/>
          <w:bCs/>
        </w:rPr>
        <w:tab/>
      </w:r>
    </w:p>
    <w:p w14:paraId="0195A4B7" w14:textId="77777777" w:rsidR="00C463A4" w:rsidRPr="007F76BF" w:rsidRDefault="00C463A4" w:rsidP="00265308">
      <w:pPr>
        <w:spacing w:after="0" w:line="240" w:lineRule="auto"/>
        <w:ind w:right="1080"/>
        <w:rPr>
          <w:rFonts w:ascii="Georgia" w:hAnsi="Georgia" w:cs="Tahoma"/>
          <w:bCs/>
        </w:rPr>
      </w:pPr>
      <w:r w:rsidRPr="007F76BF">
        <w:rPr>
          <w:rFonts w:ascii="Georgia" w:hAnsi="Georgia" w:cs="Tahoma"/>
          <w:bCs/>
        </w:rPr>
        <w:t>Sara Berger, Esq.</w:t>
      </w:r>
    </w:p>
    <w:p w14:paraId="40B9B13C" w14:textId="77777777" w:rsidR="00DA2980" w:rsidRPr="007F76BF" w:rsidRDefault="00DA2980" w:rsidP="00265308">
      <w:pPr>
        <w:spacing w:after="0" w:line="240" w:lineRule="auto"/>
        <w:ind w:right="1080"/>
        <w:rPr>
          <w:rFonts w:ascii="Georgia" w:hAnsi="Georgia" w:cs="Tahoma"/>
          <w:bCs/>
        </w:rPr>
      </w:pPr>
      <w:r w:rsidRPr="007F76BF">
        <w:rPr>
          <w:rFonts w:ascii="Georgia" w:hAnsi="Georgia" w:cs="Tahoma"/>
          <w:bCs/>
        </w:rPr>
        <w:t>Wendy Rahm, Downtown</w:t>
      </w:r>
    </w:p>
    <w:p w14:paraId="0A001887" w14:textId="4D5C4D1A" w:rsidR="00DA2980" w:rsidRPr="007F76BF" w:rsidRDefault="00DA2980" w:rsidP="00265308">
      <w:pPr>
        <w:spacing w:after="0" w:line="240" w:lineRule="auto"/>
        <w:ind w:right="1080"/>
        <w:rPr>
          <w:rFonts w:ascii="Georgia" w:hAnsi="Georgia" w:cs="Tahoma"/>
          <w:bCs/>
        </w:rPr>
      </w:pPr>
      <w:r w:rsidRPr="007F76BF">
        <w:rPr>
          <w:rFonts w:ascii="Georgia" w:hAnsi="Georgia" w:cs="Tahoma"/>
          <w:bCs/>
        </w:rPr>
        <w:t>Allan Classen, Northwest Examiner</w:t>
      </w:r>
    </w:p>
    <w:p w14:paraId="6906B390" w14:textId="0A4C1415" w:rsidR="00DA2980" w:rsidRPr="007F76BF" w:rsidRDefault="00DA2980" w:rsidP="00265308">
      <w:pPr>
        <w:spacing w:after="0" w:line="240" w:lineRule="auto"/>
        <w:ind w:right="1080"/>
        <w:rPr>
          <w:rFonts w:ascii="Georgia" w:hAnsi="Georgia" w:cs="Tahoma"/>
          <w:bCs/>
        </w:rPr>
      </w:pPr>
      <w:r w:rsidRPr="007F76BF">
        <w:rPr>
          <w:rFonts w:ascii="Georgia" w:hAnsi="Georgia" w:cs="Tahoma"/>
          <w:bCs/>
        </w:rPr>
        <w:t xml:space="preserve">Richard Barker, </w:t>
      </w:r>
      <w:proofErr w:type="spellStart"/>
      <w:r w:rsidRPr="007F76BF">
        <w:rPr>
          <w:rFonts w:ascii="Georgia" w:hAnsi="Georgia" w:cs="Tahoma"/>
          <w:bCs/>
        </w:rPr>
        <w:t>Linnton</w:t>
      </w:r>
      <w:proofErr w:type="spellEnd"/>
    </w:p>
    <w:p w14:paraId="23AB2041" w14:textId="5B3F63AA" w:rsidR="00DA2980" w:rsidRPr="007F76BF" w:rsidRDefault="00DA2980" w:rsidP="00265308">
      <w:pPr>
        <w:spacing w:after="0" w:line="240" w:lineRule="auto"/>
        <w:ind w:right="1080"/>
        <w:rPr>
          <w:rFonts w:ascii="Georgia" w:hAnsi="Georgia" w:cs="Tahoma"/>
          <w:bCs/>
        </w:rPr>
      </w:pPr>
      <w:r w:rsidRPr="007F76BF">
        <w:rPr>
          <w:rFonts w:ascii="Georgia" w:hAnsi="Georgia" w:cs="Tahoma"/>
          <w:bCs/>
        </w:rPr>
        <w:t>Deanna Mueller-Crispin, Downtown</w:t>
      </w:r>
    </w:p>
    <w:p w14:paraId="29DF46C7" w14:textId="7ACAAA19" w:rsidR="00DA2980" w:rsidRPr="007F76BF" w:rsidRDefault="00DA2980" w:rsidP="00265308">
      <w:pPr>
        <w:spacing w:after="0" w:line="240" w:lineRule="auto"/>
        <w:ind w:right="1080"/>
        <w:rPr>
          <w:rFonts w:ascii="Georgia" w:hAnsi="Georgia" w:cs="Tahoma"/>
          <w:bCs/>
        </w:rPr>
      </w:pPr>
      <w:r w:rsidRPr="007F76BF">
        <w:rPr>
          <w:rFonts w:ascii="Georgia" w:hAnsi="Georgia" w:cs="Tahoma"/>
          <w:bCs/>
        </w:rPr>
        <w:t>Keith Jones, Friends of the North Park Blocks</w:t>
      </w:r>
    </w:p>
    <w:p w14:paraId="2DFD8333" w14:textId="719EFB4A" w:rsidR="00DA2980" w:rsidRPr="007F76BF" w:rsidRDefault="00DA2980" w:rsidP="00265308">
      <w:pPr>
        <w:spacing w:after="0" w:line="240" w:lineRule="auto"/>
        <w:ind w:right="1080"/>
        <w:rPr>
          <w:rFonts w:ascii="Georgia" w:hAnsi="Georgia" w:cs="Tahoma"/>
          <w:bCs/>
        </w:rPr>
      </w:pPr>
    </w:p>
    <w:p w14:paraId="69247A0F" w14:textId="77777777" w:rsidR="00DA2980" w:rsidRPr="007F76BF" w:rsidRDefault="00DA2980" w:rsidP="00475CF2">
      <w:pPr>
        <w:spacing w:after="0" w:line="240" w:lineRule="auto"/>
        <w:ind w:right="1080"/>
        <w:rPr>
          <w:rFonts w:ascii="Georgia" w:hAnsi="Georgia"/>
        </w:rPr>
        <w:sectPr w:rsidR="00DA2980" w:rsidRPr="007F76BF" w:rsidSect="005075C2">
          <w:type w:val="continuous"/>
          <w:pgSz w:w="12240" w:h="15840"/>
          <w:pgMar w:top="1872" w:right="720" w:bottom="1152" w:left="720" w:header="0" w:footer="0" w:gutter="0"/>
          <w:cols w:num="2" w:space="720"/>
          <w:docGrid w:linePitch="360"/>
        </w:sectPr>
      </w:pPr>
    </w:p>
    <w:p w14:paraId="61BD2611" w14:textId="2A0DA94B" w:rsidR="0056170A" w:rsidRPr="007F76BF" w:rsidRDefault="0056170A" w:rsidP="005075C2">
      <w:pPr>
        <w:spacing w:after="0" w:line="240" w:lineRule="auto"/>
        <w:rPr>
          <w:rFonts w:ascii="Georgia" w:hAnsi="Georgia"/>
        </w:rPr>
      </w:pPr>
    </w:p>
    <w:p w14:paraId="76512658" w14:textId="3EB9F509" w:rsidR="001D14DE" w:rsidRPr="007F76BF" w:rsidRDefault="008A78FB" w:rsidP="005075C2">
      <w:pPr>
        <w:spacing w:after="0" w:line="240" w:lineRule="auto"/>
        <w:rPr>
          <w:rFonts w:ascii="Georgia" w:hAnsi="Georgia"/>
          <w:b/>
        </w:rPr>
      </w:pPr>
      <w:r w:rsidRPr="007F76BF">
        <w:rPr>
          <w:rFonts w:ascii="Georgia" w:hAnsi="Georgia"/>
          <w:b/>
        </w:rPr>
        <w:t xml:space="preserve">The regular meeting of the Neighbors West-Northwest </w:t>
      </w:r>
      <w:r w:rsidR="007221A8" w:rsidRPr="007F76BF">
        <w:rPr>
          <w:rFonts w:ascii="Georgia" w:hAnsi="Georgia"/>
          <w:b/>
        </w:rPr>
        <w:t>Review B</w:t>
      </w:r>
      <w:r w:rsidRPr="007F76BF">
        <w:rPr>
          <w:rFonts w:ascii="Georgia" w:hAnsi="Georgia"/>
          <w:b/>
        </w:rPr>
        <w:t>oard is called to order at 5:3</w:t>
      </w:r>
      <w:r w:rsidR="003C1EB2" w:rsidRPr="007F76BF">
        <w:rPr>
          <w:rFonts w:ascii="Georgia" w:hAnsi="Georgia"/>
          <w:b/>
        </w:rPr>
        <w:t>5</w:t>
      </w:r>
      <w:r w:rsidRPr="007F76BF">
        <w:rPr>
          <w:rFonts w:ascii="Georgia" w:hAnsi="Georgia"/>
          <w:b/>
        </w:rPr>
        <w:t xml:space="preserve"> pm.</w:t>
      </w:r>
    </w:p>
    <w:p w14:paraId="6D8F0994" w14:textId="77777777" w:rsidR="003C1EB2" w:rsidRPr="007F76BF" w:rsidRDefault="003C1EB2" w:rsidP="005075C2">
      <w:pPr>
        <w:spacing w:after="0" w:line="240" w:lineRule="auto"/>
        <w:rPr>
          <w:rFonts w:ascii="Georgia" w:hAnsi="Georgia"/>
          <w:b/>
          <w:u w:val="single"/>
        </w:rPr>
      </w:pPr>
    </w:p>
    <w:p w14:paraId="7A70715E" w14:textId="46BA20F4" w:rsidR="003C1EB2" w:rsidRPr="007F76BF" w:rsidRDefault="003C1EB2" w:rsidP="005075C2">
      <w:pPr>
        <w:pStyle w:val="ListParagraph"/>
        <w:numPr>
          <w:ilvl w:val="0"/>
          <w:numId w:val="49"/>
        </w:numPr>
        <w:spacing w:after="0" w:line="240" w:lineRule="auto"/>
        <w:rPr>
          <w:rFonts w:ascii="Georgia" w:hAnsi="Georgia"/>
          <w:b/>
        </w:rPr>
      </w:pPr>
      <w:r w:rsidRPr="007F76BF">
        <w:rPr>
          <w:rFonts w:ascii="Georgia" w:hAnsi="Georgia"/>
          <w:b/>
        </w:rPr>
        <w:t>Introductions</w:t>
      </w:r>
    </w:p>
    <w:p w14:paraId="67ACEBF0" w14:textId="2DB80470" w:rsidR="003C1EB2" w:rsidRPr="007F76BF" w:rsidRDefault="003C1EB2" w:rsidP="005075C2">
      <w:pPr>
        <w:spacing w:after="0" w:line="240" w:lineRule="auto"/>
        <w:rPr>
          <w:rFonts w:ascii="Georgia" w:hAnsi="Georgia"/>
        </w:rPr>
      </w:pPr>
      <w:r w:rsidRPr="007F76BF">
        <w:rPr>
          <w:rFonts w:ascii="Georgia" w:hAnsi="Georgia"/>
        </w:rPr>
        <w:t xml:space="preserve"> </w:t>
      </w:r>
    </w:p>
    <w:p w14:paraId="41DCEA98" w14:textId="77777777" w:rsidR="003C1EB2" w:rsidRPr="007F76BF" w:rsidRDefault="003C1EB2" w:rsidP="005075C2">
      <w:pPr>
        <w:pStyle w:val="ListParagraph"/>
        <w:numPr>
          <w:ilvl w:val="0"/>
          <w:numId w:val="49"/>
        </w:numPr>
        <w:spacing w:after="0" w:line="240" w:lineRule="auto"/>
        <w:rPr>
          <w:rFonts w:ascii="Georgia" w:hAnsi="Georgia"/>
          <w:b/>
        </w:rPr>
      </w:pPr>
      <w:r w:rsidRPr="007F76BF">
        <w:rPr>
          <w:rFonts w:ascii="Georgia" w:hAnsi="Georgia"/>
          <w:b/>
        </w:rPr>
        <w:t>Approval of Minutes</w:t>
      </w:r>
    </w:p>
    <w:p w14:paraId="5320A8FA" w14:textId="77777777" w:rsidR="003C1EB2" w:rsidRPr="007F76BF" w:rsidRDefault="003C1EB2" w:rsidP="005075C2">
      <w:pPr>
        <w:spacing w:after="0" w:line="240" w:lineRule="auto"/>
        <w:rPr>
          <w:rFonts w:ascii="Georgia" w:hAnsi="Georgia"/>
          <w:b/>
          <w:u w:val="single"/>
        </w:rPr>
      </w:pPr>
    </w:p>
    <w:p w14:paraId="26FF5DE8" w14:textId="3ACAB61F" w:rsidR="003C1EB2" w:rsidRPr="007F76BF" w:rsidRDefault="003C1EB2" w:rsidP="005075C2">
      <w:pPr>
        <w:spacing w:after="0" w:line="240" w:lineRule="auto"/>
        <w:rPr>
          <w:rFonts w:ascii="Georgia" w:hAnsi="Georgia"/>
          <w:b/>
          <w:i/>
        </w:rPr>
      </w:pPr>
      <w:r w:rsidRPr="007F76BF">
        <w:rPr>
          <w:rFonts w:ascii="Georgia" w:hAnsi="Georgia"/>
          <w:b/>
        </w:rPr>
        <w:t xml:space="preserve">Motion 1: </w:t>
      </w:r>
      <w:r w:rsidRPr="007F76BF">
        <w:rPr>
          <w:rFonts w:ascii="Georgia" w:hAnsi="Georgia"/>
          <w:b/>
          <w:i/>
        </w:rPr>
        <w:t>Blaize moves to approve meeting minutes from 2019-05-08</w:t>
      </w:r>
      <w:r w:rsidR="00C463A4" w:rsidRPr="007F76BF">
        <w:rPr>
          <w:rFonts w:ascii="Georgia" w:hAnsi="Georgia"/>
          <w:b/>
          <w:i/>
        </w:rPr>
        <w:t xml:space="preserve"> (draft 4)</w:t>
      </w:r>
      <w:r w:rsidRPr="007F76BF">
        <w:rPr>
          <w:rFonts w:ascii="Georgia" w:hAnsi="Georgia"/>
          <w:b/>
          <w:i/>
        </w:rPr>
        <w:t xml:space="preserve">. Weyler seconds. </w:t>
      </w:r>
      <w:r w:rsidR="007221A8" w:rsidRPr="007F76BF">
        <w:rPr>
          <w:rFonts w:ascii="Georgia" w:hAnsi="Georgia"/>
          <w:b/>
          <w:i/>
        </w:rPr>
        <w:t>Simon, Weisberg</w:t>
      </w:r>
      <w:r w:rsidR="00C463A4" w:rsidRPr="007F76BF">
        <w:rPr>
          <w:rFonts w:ascii="Georgia" w:hAnsi="Georgia"/>
          <w:b/>
          <w:i/>
        </w:rPr>
        <w:t xml:space="preserve"> and</w:t>
      </w:r>
      <w:r w:rsidR="007221A8" w:rsidRPr="007F76BF">
        <w:rPr>
          <w:rFonts w:ascii="Georgia" w:hAnsi="Georgia"/>
          <w:b/>
          <w:i/>
        </w:rPr>
        <w:t xml:space="preserve"> Harvey abstain. Motion p</w:t>
      </w:r>
      <w:r w:rsidRPr="007F76BF">
        <w:rPr>
          <w:rFonts w:ascii="Georgia" w:hAnsi="Georgia"/>
          <w:b/>
          <w:i/>
        </w:rPr>
        <w:t>asses.</w:t>
      </w:r>
      <w:r w:rsidR="007221A8" w:rsidRPr="007F76BF">
        <w:rPr>
          <w:rFonts w:ascii="Georgia" w:hAnsi="Georgia"/>
          <w:b/>
          <w:i/>
        </w:rPr>
        <w:t xml:space="preserve"> </w:t>
      </w:r>
      <w:r w:rsidRPr="007F76BF">
        <w:rPr>
          <w:rFonts w:ascii="Georgia" w:hAnsi="Georgia"/>
          <w:b/>
          <w:i/>
        </w:rPr>
        <w:t xml:space="preserve"> </w:t>
      </w:r>
    </w:p>
    <w:p w14:paraId="749B154E" w14:textId="77777777" w:rsidR="00C463A4" w:rsidRPr="007F76BF" w:rsidRDefault="00C463A4" w:rsidP="005075C2">
      <w:pPr>
        <w:spacing w:after="0" w:line="240" w:lineRule="auto"/>
        <w:rPr>
          <w:rFonts w:ascii="Georgia" w:hAnsi="Georgia"/>
          <w:bCs/>
        </w:rPr>
      </w:pPr>
    </w:p>
    <w:p w14:paraId="68329B97" w14:textId="0DB3136F" w:rsidR="00C463A4" w:rsidRPr="007F76BF" w:rsidRDefault="00C463A4" w:rsidP="005075C2">
      <w:pPr>
        <w:spacing w:after="0" w:line="240" w:lineRule="auto"/>
        <w:rPr>
          <w:rFonts w:ascii="Georgia" w:hAnsi="Georgia"/>
          <w:bCs/>
        </w:rPr>
      </w:pPr>
      <w:r w:rsidRPr="007F76BF">
        <w:rPr>
          <w:rFonts w:ascii="Georgia" w:hAnsi="Georgia"/>
          <w:bCs/>
        </w:rPr>
        <w:t>Penkin and Newman arrive for final vote.</w:t>
      </w:r>
    </w:p>
    <w:p w14:paraId="55278553" w14:textId="77777777" w:rsidR="00C463A4" w:rsidRPr="007F76BF" w:rsidRDefault="00C463A4" w:rsidP="005075C2">
      <w:pPr>
        <w:spacing w:after="0" w:line="240" w:lineRule="auto"/>
        <w:rPr>
          <w:rFonts w:ascii="Georgia" w:hAnsi="Georgia"/>
          <w:bCs/>
        </w:rPr>
      </w:pPr>
    </w:p>
    <w:p w14:paraId="0B11E0F9" w14:textId="77777777" w:rsidR="005075C2" w:rsidRPr="007F76BF" w:rsidRDefault="005075C2" w:rsidP="005075C2">
      <w:pPr>
        <w:pStyle w:val="ListParagraph"/>
        <w:numPr>
          <w:ilvl w:val="0"/>
          <w:numId w:val="50"/>
        </w:numPr>
        <w:spacing w:after="0" w:line="240" w:lineRule="auto"/>
        <w:rPr>
          <w:rFonts w:ascii="Georgia" w:hAnsi="Georgia"/>
          <w:b/>
        </w:rPr>
      </w:pPr>
      <w:r w:rsidRPr="007F76BF">
        <w:rPr>
          <w:rFonts w:ascii="Georgia" w:hAnsi="Georgia"/>
          <w:b/>
        </w:rPr>
        <w:t>Housekeeping</w:t>
      </w:r>
    </w:p>
    <w:p w14:paraId="35654D2A" w14:textId="77777777" w:rsidR="005075C2" w:rsidRPr="007F76BF" w:rsidRDefault="005075C2" w:rsidP="005075C2">
      <w:pPr>
        <w:spacing w:after="0" w:line="240" w:lineRule="auto"/>
        <w:rPr>
          <w:rFonts w:ascii="Georgia" w:hAnsi="Georgia"/>
          <w:bCs/>
        </w:rPr>
      </w:pPr>
    </w:p>
    <w:p w14:paraId="1CA3A2F0" w14:textId="40A5D83C" w:rsidR="00766BCB" w:rsidRPr="007F76BF" w:rsidRDefault="007221A8" w:rsidP="005075C2">
      <w:pPr>
        <w:spacing w:after="0" w:line="240" w:lineRule="auto"/>
        <w:rPr>
          <w:rFonts w:ascii="Georgia" w:hAnsi="Georgia"/>
          <w:bCs/>
        </w:rPr>
      </w:pPr>
      <w:r w:rsidRPr="007F76BF">
        <w:rPr>
          <w:rFonts w:ascii="Georgia" w:hAnsi="Georgia"/>
          <w:bCs/>
        </w:rPr>
        <w:t xml:space="preserve">Shorey reads letter </w:t>
      </w:r>
      <w:r w:rsidR="00766BCB" w:rsidRPr="007F76BF">
        <w:rPr>
          <w:rFonts w:ascii="Georgia" w:hAnsi="Georgia"/>
          <w:bCs/>
        </w:rPr>
        <w:t>addressing emails from 2/26/19 and 3/6/19 regarding Eric Simon</w:t>
      </w:r>
      <w:r w:rsidR="00C463A4" w:rsidRPr="007F76BF">
        <w:rPr>
          <w:rFonts w:ascii="Georgia" w:hAnsi="Georgia"/>
          <w:bCs/>
        </w:rPr>
        <w:t xml:space="preserve"> (attached)</w:t>
      </w:r>
      <w:r w:rsidR="00766BCB" w:rsidRPr="007F76BF">
        <w:rPr>
          <w:rFonts w:ascii="Georgia" w:hAnsi="Georgia"/>
          <w:bCs/>
        </w:rPr>
        <w:t xml:space="preserve">. </w:t>
      </w:r>
    </w:p>
    <w:p w14:paraId="1E53BC1E" w14:textId="1280CC90" w:rsidR="00C463A4" w:rsidRPr="007F76BF" w:rsidRDefault="00C463A4" w:rsidP="005075C2">
      <w:pPr>
        <w:spacing w:after="0" w:line="240" w:lineRule="auto"/>
        <w:rPr>
          <w:rFonts w:ascii="Georgia" w:hAnsi="Georgia"/>
          <w:bCs/>
        </w:rPr>
      </w:pPr>
    </w:p>
    <w:p w14:paraId="72346D14" w14:textId="04FD1CF1" w:rsidR="00C463A4" w:rsidRPr="007F76BF" w:rsidRDefault="00C463A4" w:rsidP="005075C2">
      <w:pPr>
        <w:spacing w:after="0" w:line="240" w:lineRule="auto"/>
        <w:rPr>
          <w:rFonts w:ascii="Georgia" w:hAnsi="Georgia"/>
          <w:b/>
          <w:i/>
          <w:iCs/>
        </w:rPr>
      </w:pPr>
      <w:r w:rsidRPr="007F76BF">
        <w:rPr>
          <w:rFonts w:ascii="Georgia" w:hAnsi="Georgia"/>
          <w:b/>
        </w:rPr>
        <w:t xml:space="preserve">Motion 2: </w:t>
      </w:r>
      <w:r w:rsidRPr="007F76BF">
        <w:rPr>
          <w:rFonts w:ascii="Georgia" w:hAnsi="Georgia"/>
          <w:b/>
          <w:i/>
          <w:iCs/>
        </w:rPr>
        <w:t xml:space="preserve">Blaize moves to accept the letter. Weyler seconds. </w:t>
      </w:r>
    </w:p>
    <w:p w14:paraId="4FA3976E" w14:textId="5E9BCF58" w:rsidR="00C463A4" w:rsidRPr="007F76BF" w:rsidRDefault="00CD0867" w:rsidP="005075C2">
      <w:pPr>
        <w:spacing w:after="0" w:line="240" w:lineRule="auto"/>
        <w:rPr>
          <w:rFonts w:ascii="Georgia" w:hAnsi="Georgia"/>
          <w:bCs/>
        </w:rPr>
      </w:pPr>
      <w:r w:rsidRPr="007F76BF">
        <w:rPr>
          <w:rFonts w:ascii="Georgia" w:hAnsi="Georgia"/>
          <w:bCs/>
        </w:rPr>
        <w:t xml:space="preserve">Discussion: </w:t>
      </w:r>
    </w:p>
    <w:p w14:paraId="377A9D71" w14:textId="7D4BF5C1" w:rsidR="00766BCB" w:rsidRPr="007F76BF" w:rsidRDefault="00766BCB" w:rsidP="005075C2">
      <w:pPr>
        <w:spacing w:after="0" w:line="240" w:lineRule="auto"/>
        <w:rPr>
          <w:rFonts w:ascii="Georgia" w:hAnsi="Georgia"/>
          <w:bCs/>
        </w:rPr>
      </w:pPr>
      <w:r w:rsidRPr="007F76BF">
        <w:rPr>
          <w:rFonts w:ascii="Georgia" w:hAnsi="Georgia"/>
          <w:bCs/>
        </w:rPr>
        <w:t xml:space="preserve">Pinger </w:t>
      </w:r>
      <w:r w:rsidR="00CD0867" w:rsidRPr="007F76BF">
        <w:rPr>
          <w:rFonts w:ascii="Georgia" w:hAnsi="Georgia"/>
          <w:bCs/>
        </w:rPr>
        <w:t xml:space="preserve">with clarification from Newman, </w:t>
      </w:r>
      <w:r w:rsidRPr="007F76BF">
        <w:rPr>
          <w:rFonts w:ascii="Georgia" w:hAnsi="Georgia"/>
          <w:bCs/>
        </w:rPr>
        <w:t xml:space="preserve">suggest changing </w:t>
      </w:r>
      <w:r w:rsidR="00C463A4" w:rsidRPr="007F76BF">
        <w:rPr>
          <w:rFonts w:ascii="Georgia" w:hAnsi="Georgia"/>
          <w:bCs/>
        </w:rPr>
        <w:t xml:space="preserve">“out of line” to </w:t>
      </w:r>
      <w:r w:rsidR="00CD0867" w:rsidRPr="007F76BF">
        <w:rPr>
          <w:rFonts w:ascii="Georgia" w:hAnsi="Georgia"/>
          <w:bCs/>
        </w:rPr>
        <w:t>“communicated in a way that was inappropriate for neighborly communications.”</w:t>
      </w:r>
    </w:p>
    <w:p w14:paraId="11D4E63D" w14:textId="77777777" w:rsidR="00CD0867" w:rsidRPr="007F76BF" w:rsidRDefault="00CD0867" w:rsidP="005075C2">
      <w:pPr>
        <w:pStyle w:val="Default"/>
        <w:rPr>
          <w:bCs/>
          <w:sz w:val="22"/>
          <w:szCs w:val="22"/>
        </w:rPr>
      </w:pPr>
    </w:p>
    <w:p w14:paraId="1EE270F2" w14:textId="137FFD90" w:rsidR="000C18E9" w:rsidRPr="007F76BF" w:rsidRDefault="00CD0867" w:rsidP="005075C2">
      <w:pPr>
        <w:pStyle w:val="Default"/>
        <w:rPr>
          <w:b/>
          <w:i/>
          <w:iCs/>
          <w:sz w:val="22"/>
          <w:szCs w:val="22"/>
        </w:rPr>
      </w:pPr>
      <w:r w:rsidRPr="007F76BF">
        <w:rPr>
          <w:b/>
          <w:sz w:val="22"/>
          <w:szCs w:val="22"/>
        </w:rPr>
        <w:t>Amend</w:t>
      </w:r>
      <w:r w:rsidR="00265308" w:rsidRPr="007F76BF">
        <w:rPr>
          <w:b/>
          <w:sz w:val="22"/>
          <w:szCs w:val="22"/>
        </w:rPr>
        <w:t>ment to Motio</w:t>
      </w:r>
      <w:r w:rsidRPr="007F76BF">
        <w:rPr>
          <w:b/>
          <w:sz w:val="22"/>
          <w:szCs w:val="22"/>
        </w:rPr>
        <w:t xml:space="preserve">n 2: </w:t>
      </w:r>
      <w:r w:rsidRPr="007F76BF">
        <w:rPr>
          <w:b/>
          <w:i/>
          <w:iCs/>
          <w:sz w:val="22"/>
          <w:szCs w:val="22"/>
        </w:rPr>
        <w:t>to accept the letter with above change. Final letter will be attached.</w:t>
      </w:r>
      <w:r w:rsidR="005075C2" w:rsidRPr="007F76BF">
        <w:rPr>
          <w:b/>
          <w:i/>
          <w:iCs/>
          <w:sz w:val="22"/>
          <w:szCs w:val="22"/>
        </w:rPr>
        <w:t xml:space="preserve"> Kim abstains.</w:t>
      </w:r>
      <w:r w:rsidRPr="007F76BF">
        <w:rPr>
          <w:b/>
          <w:i/>
          <w:iCs/>
          <w:sz w:val="22"/>
          <w:szCs w:val="22"/>
        </w:rPr>
        <w:t xml:space="preserve"> </w:t>
      </w:r>
      <w:r w:rsidR="005075C2" w:rsidRPr="007F76BF">
        <w:rPr>
          <w:b/>
          <w:i/>
          <w:iCs/>
          <w:sz w:val="22"/>
          <w:szCs w:val="22"/>
        </w:rPr>
        <w:t>Motion p</w:t>
      </w:r>
      <w:r w:rsidRPr="007F76BF">
        <w:rPr>
          <w:b/>
          <w:i/>
          <w:iCs/>
          <w:sz w:val="22"/>
          <w:szCs w:val="22"/>
        </w:rPr>
        <w:t>asses.</w:t>
      </w:r>
    </w:p>
    <w:p w14:paraId="517AE534" w14:textId="07FF4347" w:rsidR="00CD0867" w:rsidRDefault="00CD0867" w:rsidP="005075C2">
      <w:pPr>
        <w:pStyle w:val="Default"/>
        <w:rPr>
          <w:sz w:val="22"/>
          <w:szCs w:val="22"/>
        </w:rPr>
      </w:pPr>
    </w:p>
    <w:p w14:paraId="66C4B9BB" w14:textId="24162AF4" w:rsidR="007F33ED" w:rsidRDefault="007F33ED" w:rsidP="005075C2">
      <w:pPr>
        <w:pStyle w:val="Default"/>
        <w:rPr>
          <w:sz w:val="22"/>
          <w:szCs w:val="22"/>
        </w:rPr>
      </w:pPr>
    </w:p>
    <w:p w14:paraId="017A9B53" w14:textId="57A579F8" w:rsidR="007F33ED" w:rsidRDefault="007F33ED" w:rsidP="005075C2">
      <w:pPr>
        <w:pStyle w:val="Default"/>
        <w:rPr>
          <w:sz w:val="22"/>
          <w:szCs w:val="22"/>
        </w:rPr>
      </w:pPr>
    </w:p>
    <w:p w14:paraId="02450F7E" w14:textId="2E6FFF09" w:rsidR="007F33ED" w:rsidRDefault="007F33ED" w:rsidP="005075C2">
      <w:pPr>
        <w:pStyle w:val="Default"/>
        <w:rPr>
          <w:sz w:val="22"/>
          <w:szCs w:val="22"/>
        </w:rPr>
      </w:pPr>
    </w:p>
    <w:p w14:paraId="1997C0D5" w14:textId="77777777" w:rsidR="007F33ED" w:rsidRPr="007F76BF" w:rsidRDefault="007F33ED" w:rsidP="005075C2">
      <w:pPr>
        <w:pStyle w:val="Default"/>
        <w:rPr>
          <w:sz w:val="22"/>
          <w:szCs w:val="22"/>
        </w:rPr>
      </w:pPr>
    </w:p>
    <w:p w14:paraId="70B4C476" w14:textId="3A4392B5" w:rsidR="005075C2" w:rsidRPr="007F76BF" w:rsidRDefault="005075C2" w:rsidP="005075C2">
      <w:pPr>
        <w:pStyle w:val="ListParagraph"/>
        <w:numPr>
          <w:ilvl w:val="0"/>
          <w:numId w:val="50"/>
        </w:numPr>
        <w:spacing w:after="0" w:line="240" w:lineRule="auto"/>
        <w:rPr>
          <w:rFonts w:ascii="Georgia" w:hAnsi="Georgia"/>
          <w:b/>
          <w:bCs/>
        </w:rPr>
      </w:pPr>
      <w:r w:rsidRPr="007F76BF">
        <w:rPr>
          <w:rFonts w:ascii="Georgia" w:hAnsi="Georgia"/>
          <w:b/>
          <w:bCs/>
        </w:rPr>
        <w:t>Additional agenda item</w:t>
      </w:r>
    </w:p>
    <w:p w14:paraId="4D5FEE03" w14:textId="77777777" w:rsidR="005075C2" w:rsidRPr="007F76BF" w:rsidRDefault="005075C2" w:rsidP="005075C2">
      <w:pPr>
        <w:spacing w:after="0" w:line="240" w:lineRule="auto"/>
        <w:rPr>
          <w:rFonts w:ascii="Georgia" w:hAnsi="Georgia"/>
        </w:rPr>
      </w:pPr>
    </w:p>
    <w:p w14:paraId="6EC3F72C" w14:textId="489B4671" w:rsidR="007221A8" w:rsidRPr="007F76BF" w:rsidRDefault="00CD0867" w:rsidP="005075C2">
      <w:pPr>
        <w:spacing w:after="0" w:line="240" w:lineRule="auto"/>
        <w:rPr>
          <w:rFonts w:ascii="Georgia" w:hAnsi="Georgia"/>
        </w:rPr>
      </w:pPr>
      <w:r w:rsidRPr="007F76BF">
        <w:rPr>
          <w:rFonts w:ascii="Georgia" w:hAnsi="Georgia"/>
        </w:rPr>
        <w:t>Keith Jones of Friends of</w:t>
      </w:r>
      <w:r w:rsidR="001D5575">
        <w:rPr>
          <w:rFonts w:ascii="Georgia" w:hAnsi="Georgia"/>
        </w:rPr>
        <w:t xml:space="preserve"> the</w:t>
      </w:r>
      <w:r w:rsidRPr="007F76BF">
        <w:rPr>
          <w:rFonts w:ascii="Georgia" w:hAnsi="Georgia"/>
        </w:rPr>
        <w:t xml:space="preserve"> North Park Blocks presented an issue regarding the Alder Street food cart pod that needs to be relocated. A possible option has come forward that they may be able to move to an area on the North Park Bocks. This would be a trial option, through the summer. This is not a finalized plan just an option that has arisen in the last week. Kim volunteered to attend the meeting Thursday m</w:t>
      </w:r>
      <w:r w:rsidR="005075C2" w:rsidRPr="007F76BF">
        <w:rPr>
          <w:rFonts w:ascii="Georgia" w:hAnsi="Georgia"/>
        </w:rPr>
        <w:t>or</w:t>
      </w:r>
      <w:r w:rsidRPr="007F76BF">
        <w:rPr>
          <w:rFonts w:ascii="Georgia" w:hAnsi="Georgia"/>
        </w:rPr>
        <w:t>n</w:t>
      </w:r>
      <w:r w:rsidR="005075C2" w:rsidRPr="007F76BF">
        <w:rPr>
          <w:rFonts w:ascii="Georgia" w:hAnsi="Georgia"/>
        </w:rPr>
        <w:t>in</w:t>
      </w:r>
      <w:r w:rsidRPr="007F76BF">
        <w:rPr>
          <w:rFonts w:ascii="Georgia" w:hAnsi="Georgia"/>
        </w:rPr>
        <w:t>g to learn more. Jones agreed to speak to the grou</w:t>
      </w:r>
      <w:r w:rsidR="005075C2" w:rsidRPr="007F76BF">
        <w:rPr>
          <w:rFonts w:ascii="Georgia" w:hAnsi="Georgia"/>
        </w:rPr>
        <w:t>p</w:t>
      </w:r>
      <w:r w:rsidRPr="007F76BF">
        <w:rPr>
          <w:rFonts w:ascii="Georgia" w:hAnsi="Georgia"/>
        </w:rPr>
        <w:t xml:space="preserve"> and try to get someone to attend the Pearl District meeting Thursday evening. </w:t>
      </w:r>
      <w:r w:rsidR="005075C2" w:rsidRPr="007F76BF">
        <w:rPr>
          <w:rFonts w:ascii="Georgia" w:hAnsi="Georgia"/>
        </w:rPr>
        <w:t xml:space="preserve">(additional details not presented to NWNW but at PDNA Thurs. pm, the food carts would be located fully in the </w:t>
      </w:r>
      <w:r w:rsidR="008A6AC6" w:rsidRPr="007F76BF">
        <w:rPr>
          <w:rFonts w:ascii="Georgia" w:hAnsi="Georgia"/>
        </w:rPr>
        <w:t>parking spaces</w:t>
      </w:r>
      <w:r w:rsidR="005075C2" w:rsidRPr="007F76BF">
        <w:rPr>
          <w:rFonts w:ascii="Georgia" w:hAnsi="Georgia"/>
        </w:rPr>
        <w:t>, closing the blocks between Burnside and Couch, plus Couch and Davis.</w:t>
      </w:r>
      <w:r w:rsidR="008A6AC6" w:rsidRPr="007F76BF">
        <w:rPr>
          <w:rFonts w:ascii="Georgia" w:hAnsi="Georgia"/>
        </w:rPr>
        <w:t xml:space="preserve"> PBOT is better positioned to assist with this project over Parks &amp; Rec.</w:t>
      </w:r>
      <w:r w:rsidR="005075C2" w:rsidRPr="007F76BF">
        <w:rPr>
          <w:rFonts w:ascii="Georgia" w:hAnsi="Georgia"/>
        </w:rPr>
        <w:t>)</w:t>
      </w:r>
    </w:p>
    <w:p w14:paraId="6FE44CF2" w14:textId="77777777" w:rsidR="003C1EB2" w:rsidRPr="007F76BF" w:rsidRDefault="003C1EB2" w:rsidP="005075C2">
      <w:pPr>
        <w:pStyle w:val="Default"/>
        <w:rPr>
          <w:rFonts w:cstheme="minorHAnsi"/>
          <w:sz w:val="22"/>
          <w:szCs w:val="22"/>
        </w:rPr>
      </w:pPr>
    </w:p>
    <w:p w14:paraId="2468DC4C" w14:textId="1CCE43AE" w:rsidR="003C1EB2" w:rsidRPr="007F76BF" w:rsidRDefault="003C1EB2" w:rsidP="005075C2">
      <w:pPr>
        <w:pStyle w:val="Default"/>
        <w:numPr>
          <w:ilvl w:val="0"/>
          <w:numId w:val="50"/>
        </w:numPr>
        <w:rPr>
          <w:rFonts w:cstheme="minorHAnsi"/>
          <w:b/>
          <w:bCs/>
          <w:sz w:val="22"/>
          <w:szCs w:val="22"/>
        </w:rPr>
      </w:pPr>
      <w:r w:rsidRPr="007F76BF">
        <w:rPr>
          <w:rFonts w:cstheme="minorHAnsi"/>
          <w:b/>
          <w:bCs/>
          <w:sz w:val="22"/>
          <w:szCs w:val="22"/>
        </w:rPr>
        <w:t>Draft Code of Conduct</w:t>
      </w:r>
    </w:p>
    <w:p w14:paraId="65D8172A" w14:textId="7EBA626A" w:rsidR="003C1EB2" w:rsidRPr="007F76BF" w:rsidRDefault="003C1EB2" w:rsidP="005075C2">
      <w:pPr>
        <w:pStyle w:val="Default"/>
        <w:ind w:firstLine="720"/>
        <w:rPr>
          <w:rFonts w:cstheme="minorHAnsi"/>
          <w:sz w:val="22"/>
          <w:szCs w:val="22"/>
        </w:rPr>
      </w:pPr>
    </w:p>
    <w:p w14:paraId="4F5E8720" w14:textId="088F2243" w:rsidR="005075C2" w:rsidRPr="007F76BF" w:rsidRDefault="00477DA0" w:rsidP="005075C2">
      <w:pPr>
        <w:pStyle w:val="Default"/>
        <w:rPr>
          <w:rFonts w:cstheme="minorHAnsi"/>
          <w:sz w:val="22"/>
          <w:szCs w:val="22"/>
        </w:rPr>
      </w:pPr>
      <w:r w:rsidRPr="007F76BF">
        <w:rPr>
          <w:rFonts w:cstheme="minorHAnsi"/>
          <w:sz w:val="22"/>
          <w:szCs w:val="22"/>
        </w:rPr>
        <w:t>A c</w:t>
      </w:r>
      <w:r w:rsidR="005075C2" w:rsidRPr="007F76BF">
        <w:rPr>
          <w:rFonts w:cstheme="minorHAnsi"/>
          <w:sz w:val="22"/>
          <w:szCs w:val="22"/>
        </w:rPr>
        <w:t xml:space="preserve">ommittee met to draft and edit the current Code of Conduct document distributed to the Board via email. </w:t>
      </w:r>
    </w:p>
    <w:p w14:paraId="5DDF0292" w14:textId="3E566FEE" w:rsidR="005075C2" w:rsidRPr="007F76BF" w:rsidRDefault="00477DA0" w:rsidP="005075C2">
      <w:pPr>
        <w:pStyle w:val="Default"/>
        <w:rPr>
          <w:rFonts w:cstheme="minorHAnsi"/>
          <w:sz w:val="22"/>
          <w:szCs w:val="22"/>
        </w:rPr>
      </w:pPr>
      <w:r w:rsidRPr="007F76BF">
        <w:rPr>
          <w:rFonts w:cstheme="minorHAnsi"/>
          <w:sz w:val="22"/>
          <w:szCs w:val="22"/>
        </w:rPr>
        <w:t>Sieber clarified that t</w:t>
      </w:r>
      <w:r w:rsidR="005075C2" w:rsidRPr="007F76BF">
        <w:rPr>
          <w:rFonts w:cstheme="minorHAnsi"/>
          <w:sz w:val="22"/>
          <w:szCs w:val="22"/>
        </w:rPr>
        <w:t xml:space="preserve">his draft is meant to be reviewed and discussed among NA Boards and brought back to NWNW next month for a vote. </w:t>
      </w:r>
    </w:p>
    <w:p w14:paraId="751133AA" w14:textId="4560633F" w:rsidR="005075C2" w:rsidRPr="007F76BF" w:rsidRDefault="00477DA0" w:rsidP="005075C2">
      <w:pPr>
        <w:pStyle w:val="Default"/>
        <w:rPr>
          <w:rFonts w:cstheme="minorHAnsi"/>
          <w:sz w:val="22"/>
          <w:szCs w:val="22"/>
        </w:rPr>
      </w:pPr>
      <w:r w:rsidRPr="007F76BF">
        <w:rPr>
          <w:rFonts w:cstheme="minorHAnsi"/>
          <w:sz w:val="22"/>
          <w:szCs w:val="22"/>
        </w:rPr>
        <w:t>Maxwell c</w:t>
      </w:r>
      <w:r w:rsidR="005075C2" w:rsidRPr="007F76BF">
        <w:rPr>
          <w:rFonts w:cstheme="minorHAnsi"/>
          <w:sz w:val="22"/>
          <w:szCs w:val="22"/>
        </w:rPr>
        <w:t>larifi</w:t>
      </w:r>
      <w:r w:rsidRPr="007F76BF">
        <w:rPr>
          <w:rFonts w:cstheme="minorHAnsi"/>
          <w:sz w:val="22"/>
          <w:szCs w:val="22"/>
        </w:rPr>
        <w:t>ed</w:t>
      </w:r>
      <w:r w:rsidR="005075C2" w:rsidRPr="007F76BF">
        <w:rPr>
          <w:rFonts w:cstheme="minorHAnsi"/>
          <w:sz w:val="22"/>
          <w:szCs w:val="22"/>
        </w:rPr>
        <w:t xml:space="preserve"> that this is separate from the Grievance process. A Grievance is </w:t>
      </w:r>
      <w:r w:rsidRPr="007F76BF">
        <w:rPr>
          <w:rFonts w:cstheme="minorHAnsi"/>
          <w:sz w:val="22"/>
          <w:szCs w:val="22"/>
        </w:rPr>
        <w:t>limited</w:t>
      </w:r>
      <w:r w:rsidR="005075C2" w:rsidRPr="007F76BF">
        <w:rPr>
          <w:rFonts w:cstheme="minorHAnsi"/>
          <w:sz w:val="22"/>
          <w:szCs w:val="22"/>
        </w:rPr>
        <w:t xml:space="preserve"> to the decisions and business of NWNW or a NA. This code is meant to address interpersonal behavior </w:t>
      </w:r>
      <w:r w:rsidRPr="007F76BF">
        <w:rPr>
          <w:rFonts w:cstheme="minorHAnsi"/>
          <w:sz w:val="22"/>
          <w:szCs w:val="22"/>
        </w:rPr>
        <w:t xml:space="preserve">and communications. The code covers details on the duties of board member service, the enforcement process, and steps to resolution. </w:t>
      </w:r>
    </w:p>
    <w:p w14:paraId="55726FE8" w14:textId="3798C0A2" w:rsidR="005075C2" w:rsidRPr="007F76BF" w:rsidRDefault="00477DA0" w:rsidP="005075C2">
      <w:pPr>
        <w:pStyle w:val="Default"/>
        <w:rPr>
          <w:rFonts w:cstheme="minorHAnsi"/>
          <w:sz w:val="22"/>
          <w:szCs w:val="22"/>
        </w:rPr>
      </w:pPr>
      <w:r w:rsidRPr="007F76BF">
        <w:rPr>
          <w:rFonts w:cstheme="minorHAnsi"/>
          <w:sz w:val="22"/>
          <w:szCs w:val="22"/>
        </w:rPr>
        <w:t xml:space="preserve">Penkin brought up concerns about loyalty and how that is defined, the use of the term neutral, </w:t>
      </w:r>
      <w:r w:rsidR="007F76BF">
        <w:rPr>
          <w:rFonts w:cstheme="minorHAnsi"/>
          <w:sz w:val="22"/>
          <w:szCs w:val="22"/>
        </w:rPr>
        <w:t xml:space="preserve">and </w:t>
      </w:r>
      <w:r w:rsidRPr="007F76BF">
        <w:rPr>
          <w:rFonts w:cstheme="minorHAnsi"/>
          <w:sz w:val="22"/>
          <w:szCs w:val="22"/>
        </w:rPr>
        <w:t xml:space="preserve">including an appeal process. </w:t>
      </w:r>
    </w:p>
    <w:p w14:paraId="1C391245" w14:textId="264D015F" w:rsidR="00477DA0" w:rsidRPr="007F76BF" w:rsidRDefault="00477DA0" w:rsidP="005075C2">
      <w:pPr>
        <w:pStyle w:val="Default"/>
        <w:rPr>
          <w:rFonts w:cstheme="minorHAnsi"/>
          <w:sz w:val="22"/>
          <w:szCs w:val="22"/>
        </w:rPr>
      </w:pPr>
      <w:r w:rsidRPr="007F76BF">
        <w:rPr>
          <w:rFonts w:cstheme="minorHAnsi"/>
          <w:sz w:val="22"/>
          <w:szCs w:val="22"/>
        </w:rPr>
        <w:t xml:space="preserve">Discussion of Duty of Loyalty. </w:t>
      </w:r>
      <w:r w:rsidR="008A6AC6" w:rsidRPr="007F76BF">
        <w:rPr>
          <w:rFonts w:cstheme="minorHAnsi"/>
          <w:sz w:val="22"/>
          <w:szCs w:val="22"/>
        </w:rPr>
        <w:t>While sitting</w:t>
      </w:r>
      <w:r w:rsidR="002103D5" w:rsidRPr="007F76BF">
        <w:rPr>
          <w:rFonts w:cstheme="minorHAnsi"/>
          <w:sz w:val="22"/>
          <w:szCs w:val="22"/>
        </w:rPr>
        <w:t xml:space="preserve"> on NWNW Board your duty is to NWNW, at your Neighborhood meeting, duty is to the </w:t>
      </w:r>
      <w:r w:rsidR="00855A39">
        <w:rPr>
          <w:rFonts w:cstheme="minorHAnsi"/>
          <w:sz w:val="22"/>
          <w:szCs w:val="22"/>
        </w:rPr>
        <w:t>N</w:t>
      </w:r>
      <w:r w:rsidR="002103D5" w:rsidRPr="007F76BF">
        <w:rPr>
          <w:rFonts w:cstheme="minorHAnsi"/>
          <w:sz w:val="22"/>
          <w:szCs w:val="22"/>
        </w:rPr>
        <w:t>eighborhood. Disagreeing on a topic is not a conflict of interest, you can vote no on issues</w:t>
      </w:r>
      <w:r w:rsidR="00D05CA7">
        <w:rPr>
          <w:rFonts w:cstheme="minorHAnsi"/>
          <w:sz w:val="22"/>
          <w:szCs w:val="22"/>
        </w:rPr>
        <w:t xml:space="preserve"> that you don’t agree with</w:t>
      </w:r>
      <w:r w:rsidR="002103D5" w:rsidRPr="007F76BF">
        <w:rPr>
          <w:rFonts w:cstheme="minorHAnsi"/>
          <w:sz w:val="22"/>
          <w:szCs w:val="22"/>
        </w:rPr>
        <w:t xml:space="preserve">. </w:t>
      </w:r>
    </w:p>
    <w:p w14:paraId="4FB57726" w14:textId="25FEE412" w:rsidR="00477DA0" w:rsidRPr="007F76BF" w:rsidRDefault="00477DA0" w:rsidP="005075C2">
      <w:pPr>
        <w:pStyle w:val="Default"/>
        <w:rPr>
          <w:rFonts w:cstheme="minorHAnsi"/>
          <w:sz w:val="22"/>
          <w:szCs w:val="22"/>
        </w:rPr>
      </w:pPr>
      <w:r w:rsidRPr="007F76BF">
        <w:rPr>
          <w:rFonts w:cstheme="minorHAnsi"/>
          <w:sz w:val="22"/>
          <w:szCs w:val="22"/>
        </w:rPr>
        <w:t xml:space="preserve">Others expressed agreement in adding an appeal </w:t>
      </w:r>
      <w:proofErr w:type="gramStart"/>
      <w:r w:rsidRPr="007F76BF">
        <w:rPr>
          <w:rFonts w:cstheme="minorHAnsi"/>
          <w:sz w:val="22"/>
          <w:szCs w:val="22"/>
        </w:rPr>
        <w:t>option, and</w:t>
      </w:r>
      <w:proofErr w:type="gramEnd"/>
      <w:r w:rsidRPr="007F76BF">
        <w:rPr>
          <w:rFonts w:cstheme="minorHAnsi"/>
          <w:sz w:val="22"/>
          <w:szCs w:val="22"/>
        </w:rPr>
        <w:t xml:space="preserve"> clarifying the steps of enforcement. </w:t>
      </w:r>
    </w:p>
    <w:p w14:paraId="678E4CE1" w14:textId="1EB8144E" w:rsidR="00477DA0" w:rsidRPr="007F76BF" w:rsidRDefault="00477DA0" w:rsidP="005075C2">
      <w:pPr>
        <w:pStyle w:val="Default"/>
        <w:rPr>
          <w:rFonts w:cstheme="minorHAnsi"/>
          <w:sz w:val="22"/>
          <w:szCs w:val="22"/>
        </w:rPr>
      </w:pPr>
      <w:r w:rsidRPr="007F76BF">
        <w:rPr>
          <w:rFonts w:cstheme="minorHAnsi"/>
          <w:sz w:val="22"/>
          <w:szCs w:val="22"/>
        </w:rPr>
        <w:t xml:space="preserve">The committee will incorporate suggestions and edits then send a new draft within 2 weeks to the Board for review. </w:t>
      </w:r>
    </w:p>
    <w:p w14:paraId="0A82E67A" w14:textId="305F61BE" w:rsidR="00477DA0" w:rsidRPr="007F76BF" w:rsidRDefault="00477DA0" w:rsidP="005075C2">
      <w:pPr>
        <w:pStyle w:val="Default"/>
        <w:rPr>
          <w:rFonts w:cstheme="minorHAnsi"/>
          <w:sz w:val="22"/>
          <w:szCs w:val="22"/>
        </w:rPr>
      </w:pPr>
    </w:p>
    <w:p w14:paraId="77E779A9" w14:textId="32B56CD7" w:rsidR="008A6AC6" w:rsidRPr="007F76BF" w:rsidRDefault="2FA24F5F" w:rsidP="2FA24F5F">
      <w:pPr>
        <w:pStyle w:val="Default"/>
        <w:numPr>
          <w:ilvl w:val="0"/>
          <w:numId w:val="50"/>
        </w:numPr>
        <w:rPr>
          <w:rFonts w:cstheme="minorBidi"/>
          <w:sz w:val="22"/>
          <w:szCs w:val="22"/>
        </w:rPr>
      </w:pPr>
      <w:r w:rsidRPr="2FA24F5F">
        <w:rPr>
          <w:rFonts w:cstheme="minorBidi"/>
          <w:b/>
          <w:bCs/>
          <w:sz w:val="22"/>
          <w:szCs w:val="22"/>
        </w:rPr>
        <w:t>Discussion about Executive Sessions</w:t>
      </w:r>
      <w:r w:rsidRPr="2FA24F5F">
        <w:rPr>
          <w:rFonts w:cstheme="minorBidi"/>
          <w:sz w:val="22"/>
          <w:szCs w:val="22"/>
        </w:rPr>
        <w:t xml:space="preserve"> - </w:t>
      </w:r>
      <w:r w:rsidRPr="2FA24F5F">
        <w:rPr>
          <w:rFonts w:cstheme="minorBidi"/>
          <w:b/>
          <w:bCs/>
          <w:sz w:val="22"/>
          <w:szCs w:val="22"/>
        </w:rPr>
        <w:t>Sara Berger, Esq.</w:t>
      </w:r>
    </w:p>
    <w:p w14:paraId="0618F849" w14:textId="1BF5DF87" w:rsidR="008A6AC6" w:rsidRPr="007F76BF" w:rsidRDefault="008A6AC6" w:rsidP="005075C2">
      <w:pPr>
        <w:pStyle w:val="Default"/>
        <w:rPr>
          <w:rFonts w:cstheme="minorHAnsi"/>
          <w:sz w:val="22"/>
          <w:szCs w:val="22"/>
        </w:rPr>
      </w:pPr>
    </w:p>
    <w:p w14:paraId="428CFD82" w14:textId="02DFDD56" w:rsidR="008A6AC6" w:rsidRPr="007F76BF" w:rsidRDefault="008A6AC6" w:rsidP="005075C2">
      <w:pPr>
        <w:pStyle w:val="Default"/>
        <w:rPr>
          <w:rFonts w:cstheme="minorHAnsi"/>
          <w:sz w:val="22"/>
          <w:szCs w:val="22"/>
        </w:rPr>
      </w:pPr>
      <w:r w:rsidRPr="007F76BF">
        <w:rPr>
          <w:rFonts w:cstheme="minorHAnsi"/>
          <w:sz w:val="22"/>
          <w:szCs w:val="22"/>
        </w:rPr>
        <w:t xml:space="preserve">Berger: NWNW as a non-public body </w:t>
      </w:r>
      <w:r w:rsidR="002103D5" w:rsidRPr="007F76BF">
        <w:rPr>
          <w:rFonts w:cstheme="minorHAnsi"/>
          <w:sz w:val="22"/>
          <w:szCs w:val="22"/>
        </w:rPr>
        <w:t xml:space="preserve">operating </w:t>
      </w:r>
      <w:r w:rsidRPr="007F76BF">
        <w:rPr>
          <w:rFonts w:cstheme="minorHAnsi"/>
          <w:sz w:val="22"/>
          <w:szCs w:val="22"/>
        </w:rPr>
        <w:t xml:space="preserve">under the </w:t>
      </w:r>
      <w:r w:rsidR="002103D5" w:rsidRPr="007F76BF">
        <w:rPr>
          <w:rFonts w:cstheme="minorHAnsi"/>
          <w:sz w:val="22"/>
          <w:szCs w:val="22"/>
        </w:rPr>
        <w:t xml:space="preserve">guidelines of the City of Portland, State open meeting rules do not apply, only the ONI Standards open meeting rules apply. These allow for </w:t>
      </w:r>
      <w:r w:rsidR="00265308" w:rsidRPr="007F76BF">
        <w:rPr>
          <w:rFonts w:cstheme="minorHAnsi"/>
          <w:sz w:val="22"/>
          <w:szCs w:val="22"/>
        </w:rPr>
        <w:t>e</w:t>
      </w:r>
      <w:r w:rsidR="002103D5" w:rsidRPr="007F76BF">
        <w:rPr>
          <w:rFonts w:cstheme="minorHAnsi"/>
          <w:sz w:val="22"/>
          <w:szCs w:val="22"/>
        </w:rPr>
        <w:t xml:space="preserve">xecutive </w:t>
      </w:r>
      <w:r w:rsidR="00265308" w:rsidRPr="007F76BF">
        <w:rPr>
          <w:rFonts w:cstheme="minorHAnsi"/>
          <w:sz w:val="22"/>
          <w:szCs w:val="22"/>
        </w:rPr>
        <w:t>s</w:t>
      </w:r>
      <w:r w:rsidR="002103D5" w:rsidRPr="007F76BF">
        <w:rPr>
          <w:rFonts w:cstheme="minorHAnsi"/>
          <w:sz w:val="22"/>
          <w:szCs w:val="22"/>
        </w:rPr>
        <w:t xml:space="preserve">essions in limited situations, </w:t>
      </w:r>
      <w:r w:rsidR="00265308" w:rsidRPr="007F76BF">
        <w:rPr>
          <w:rFonts w:cstheme="minorHAnsi"/>
          <w:sz w:val="22"/>
          <w:szCs w:val="22"/>
        </w:rPr>
        <w:t xml:space="preserve">primarily consultation with legal counsel, </w:t>
      </w:r>
      <w:r w:rsidR="002103D5" w:rsidRPr="007F76BF">
        <w:rPr>
          <w:rFonts w:cstheme="minorHAnsi"/>
          <w:sz w:val="22"/>
          <w:szCs w:val="22"/>
        </w:rPr>
        <w:t xml:space="preserve">personnel matters and mediation of disputes. Media is </w:t>
      </w:r>
      <w:proofErr w:type="gramStart"/>
      <w:r w:rsidR="002103D5" w:rsidRPr="007F76BF">
        <w:rPr>
          <w:rFonts w:cstheme="minorHAnsi"/>
          <w:sz w:val="22"/>
          <w:szCs w:val="22"/>
        </w:rPr>
        <w:t>allowed, but</w:t>
      </w:r>
      <w:proofErr w:type="gramEnd"/>
      <w:r w:rsidR="002103D5" w:rsidRPr="007F76BF">
        <w:rPr>
          <w:rFonts w:cstheme="minorHAnsi"/>
          <w:sz w:val="22"/>
          <w:szCs w:val="22"/>
        </w:rPr>
        <w:t xml:space="preserve"> is held to confidentiality of issues discussed. Minutes must be kept but not distributed to the public, they should be filed separately from regular minutes, and include time, who was present, and the topic of discussion. Votes must take place outside of </w:t>
      </w:r>
      <w:r w:rsidR="00265308" w:rsidRPr="007F76BF">
        <w:rPr>
          <w:rFonts w:cstheme="minorHAnsi"/>
          <w:sz w:val="22"/>
          <w:szCs w:val="22"/>
        </w:rPr>
        <w:t>e</w:t>
      </w:r>
      <w:r w:rsidR="002103D5" w:rsidRPr="007F76BF">
        <w:rPr>
          <w:rFonts w:cstheme="minorHAnsi"/>
          <w:sz w:val="22"/>
          <w:szCs w:val="22"/>
        </w:rPr>
        <w:t>xec</w:t>
      </w:r>
      <w:r w:rsidR="00265308" w:rsidRPr="007F76BF">
        <w:rPr>
          <w:rFonts w:cstheme="minorHAnsi"/>
          <w:sz w:val="22"/>
          <w:szCs w:val="22"/>
        </w:rPr>
        <w:t>utive</w:t>
      </w:r>
      <w:r w:rsidR="002103D5" w:rsidRPr="007F76BF">
        <w:rPr>
          <w:rFonts w:cstheme="minorHAnsi"/>
          <w:sz w:val="22"/>
          <w:szCs w:val="22"/>
        </w:rPr>
        <w:t xml:space="preserve"> </w:t>
      </w:r>
      <w:r w:rsidR="00265308" w:rsidRPr="007F76BF">
        <w:rPr>
          <w:rFonts w:cstheme="minorHAnsi"/>
          <w:sz w:val="22"/>
          <w:szCs w:val="22"/>
        </w:rPr>
        <w:t>s</w:t>
      </w:r>
      <w:r w:rsidR="002103D5" w:rsidRPr="007F76BF">
        <w:rPr>
          <w:rFonts w:cstheme="minorHAnsi"/>
          <w:sz w:val="22"/>
          <w:szCs w:val="22"/>
        </w:rPr>
        <w:t xml:space="preserve">ession. </w:t>
      </w:r>
    </w:p>
    <w:p w14:paraId="7E5B50A1" w14:textId="10311D5D" w:rsidR="002103D5" w:rsidRPr="007F76BF" w:rsidRDefault="002103D5" w:rsidP="005075C2">
      <w:pPr>
        <w:pStyle w:val="Default"/>
        <w:rPr>
          <w:rFonts w:cstheme="minorHAnsi"/>
          <w:sz w:val="22"/>
          <w:szCs w:val="22"/>
        </w:rPr>
      </w:pPr>
    </w:p>
    <w:p w14:paraId="4740296A" w14:textId="1390050C" w:rsidR="002103D5" w:rsidRPr="007F76BF" w:rsidRDefault="002103D5" w:rsidP="005075C2">
      <w:pPr>
        <w:pStyle w:val="Default"/>
        <w:rPr>
          <w:rFonts w:cstheme="minorHAnsi"/>
          <w:sz w:val="22"/>
          <w:szCs w:val="22"/>
        </w:rPr>
      </w:pPr>
      <w:r w:rsidRPr="007F76BF">
        <w:rPr>
          <w:rFonts w:cstheme="minorHAnsi"/>
          <w:sz w:val="22"/>
          <w:szCs w:val="22"/>
        </w:rPr>
        <w:t>Weisberg left the meeting, 6:47 pm.</w:t>
      </w:r>
    </w:p>
    <w:p w14:paraId="75544134" w14:textId="3C5653B7" w:rsidR="002103D5" w:rsidRPr="007F76BF" w:rsidRDefault="002103D5" w:rsidP="005075C2">
      <w:pPr>
        <w:pStyle w:val="Default"/>
        <w:rPr>
          <w:rFonts w:cstheme="minorHAnsi"/>
          <w:sz w:val="22"/>
          <w:szCs w:val="22"/>
        </w:rPr>
      </w:pPr>
    </w:p>
    <w:p w14:paraId="56D655A4" w14:textId="56DE142B" w:rsidR="002103D5" w:rsidRPr="007F76BF" w:rsidRDefault="002103D5" w:rsidP="005075C2">
      <w:pPr>
        <w:pStyle w:val="Default"/>
        <w:rPr>
          <w:rFonts w:cstheme="minorHAnsi"/>
          <w:sz w:val="22"/>
          <w:szCs w:val="22"/>
        </w:rPr>
      </w:pPr>
      <w:r w:rsidRPr="007F76BF">
        <w:rPr>
          <w:rFonts w:cstheme="minorHAnsi"/>
          <w:sz w:val="22"/>
          <w:szCs w:val="22"/>
        </w:rPr>
        <w:t>Sieber asked and Berger clarified that a general budget discussion is public, but specific wages and the “value of a position” or individual employee should be kept to exec</w:t>
      </w:r>
      <w:r w:rsidR="00265308" w:rsidRPr="007F76BF">
        <w:rPr>
          <w:rFonts w:cstheme="minorHAnsi"/>
          <w:sz w:val="22"/>
          <w:szCs w:val="22"/>
        </w:rPr>
        <w:t>utive</w:t>
      </w:r>
      <w:r w:rsidRPr="007F76BF">
        <w:rPr>
          <w:rFonts w:cstheme="minorHAnsi"/>
          <w:sz w:val="22"/>
          <w:szCs w:val="22"/>
        </w:rPr>
        <w:t xml:space="preserve"> session. </w:t>
      </w:r>
    </w:p>
    <w:p w14:paraId="5C0A8DCE" w14:textId="77777777" w:rsidR="008A6AC6" w:rsidRPr="007F76BF" w:rsidRDefault="008A6AC6" w:rsidP="005075C2">
      <w:pPr>
        <w:pStyle w:val="Default"/>
        <w:rPr>
          <w:rFonts w:cstheme="minorHAnsi"/>
          <w:sz w:val="22"/>
          <w:szCs w:val="22"/>
        </w:rPr>
      </w:pPr>
    </w:p>
    <w:p w14:paraId="2DFD9202" w14:textId="1D6B5E54" w:rsidR="003C1EB2" w:rsidRPr="007F76BF" w:rsidRDefault="003C1EB2" w:rsidP="008A6AC6">
      <w:pPr>
        <w:pStyle w:val="Default"/>
        <w:numPr>
          <w:ilvl w:val="0"/>
          <w:numId w:val="50"/>
        </w:numPr>
        <w:rPr>
          <w:rFonts w:cstheme="minorHAnsi"/>
          <w:b/>
          <w:bCs/>
          <w:sz w:val="22"/>
          <w:szCs w:val="22"/>
        </w:rPr>
      </w:pPr>
      <w:r w:rsidRPr="007F76BF">
        <w:rPr>
          <w:rFonts w:cstheme="minorHAnsi"/>
          <w:b/>
          <w:bCs/>
          <w:sz w:val="22"/>
          <w:szCs w:val="22"/>
        </w:rPr>
        <w:t xml:space="preserve">Communication Funds </w:t>
      </w:r>
    </w:p>
    <w:p w14:paraId="3B0E7A7B" w14:textId="60415079" w:rsidR="008A6AC6" w:rsidRPr="007F76BF" w:rsidRDefault="008A6AC6" w:rsidP="008A6AC6">
      <w:pPr>
        <w:pStyle w:val="Default"/>
        <w:rPr>
          <w:rFonts w:cstheme="minorHAnsi"/>
          <w:sz w:val="22"/>
          <w:szCs w:val="22"/>
        </w:rPr>
      </w:pPr>
    </w:p>
    <w:p w14:paraId="44B92EDD" w14:textId="1238AE76" w:rsidR="008A6AC6" w:rsidRPr="007F76BF" w:rsidRDefault="008A6AC6" w:rsidP="008A6AC6">
      <w:pPr>
        <w:pStyle w:val="Default"/>
        <w:rPr>
          <w:rFonts w:cstheme="minorHAnsi"/>
          <w:sz w:val="22"/>
          <w:szCs w:val="22"/>
        </w:rPr>
      </w:pPr>
      <w:r w:rsidRPr="007F76BF">
        <w:rPr>
          <w:rFonts w:cstheme="minorHAnsi"/>
          <w:sz w:val="22"/>
          <w:szCs w:val="22"/>
        </w:rPr>
        <w:t xml:space="preserve">Zurcher presented </w:t>
      </w:r>
      <w:r w:rsidR="007415F4">
        <w:rPr>
          <w:rFonts w:cstheme="minorHAnsi"/>
          <w:sz w:val="22"/>
          <w:szCs w:val="22"/>
        </w:rPr>
        <w:t xml:space="preserve">a </w:t>
      </w:r>
      <w:r w:rsidRPr="007F76BF">
        <w:rPr>
          <w:rFonts w:cstheme="minorHAnsi"/>
          <w:sz w:val="22"/>
          <w:szCs w:val="22"/>
        </w:rPr>
        <w:t xml:space="preserve">new proposal for the Communication Funds program. (attached) </w:t>
      </w:r>
      <w:r w:rsidR="00265308" w:rsidRPr="007F76BF">
        <w:rPr>
          <w:rFonts w:cstheme="minorHAnsi"/>
          <w:sz w:val="22"/>
          <w:szCs w:val="22"/>
        </w:rPr>
        <w:t xml:space="preserve">$4,000 will be allocated to NAs with a proven track record of completing their projects. $4,000 would be left for NAs to request directly. Funds will not be </w:t>
      </w:r>
      <w:r w:rsidR="003A1ECD" w:rsidRPr="007F76BF">
        <w:rPr>
          <w:rFonts w:cstheme="minorHAnsi"/>
          <w:sz w:val="22"/>
          <w:szCs w:val="22"/>
        </w:rPr>
        <w:t>reserved;</w:t>
      </w:r>
      <w:r w:rsidR="00265308" w:rsidRPr="007F76BF">
        <w:rPr>
          <w:rFonts w:cstheme="minorHAnsi"/>
          <w:sz w:val="22"/>
          <w:szCs w:val="22"/>
        </w:rPr>
        <w:t xml:space="preserve"> a project should be ready to spend when they request the funds. </w:t>
      </w:r>
    </w:p>
    <w:p w14:paraId="663F9179" w14:textId="6DCD7D93" w:rsidR="00265308" w:rsidRDefault="00265308" w:rsidP="008A6AC6">
      <w:pPr>
        <w:pStyle w:val="Default"/>
        <w:rPr>
          <w:rFonts w:cstheme="minorHAnsi"/>
          <w:sz w:val="22"/>
          <w:szCs w:val="22"/>
        </w:rPr>
      </w:pPr>
    </w:p>
    <w:p w14:paraId="7F575434" w14:textId="54464CFE" w:rsidR="007F33ED" w:rsidRDefault="007F33ED" w:rsidP="008A6AC6">
      <w:pPr>
        <w:pStyle w:val="Default"/>
        <w:rPr>
          <w:rFonts w:cstheme="minorHAnsi"/>
          <w:sz w:val="22"/>
          <w:szCs w:val="22"/>
        </w:rPr>
      </w:pPr>
    </w:p>
    <w:p w14:paraId="2804A117" w14:textId="2389A263" w:rsidR="007F33ED" w:rsidRDefault="007F33ED" w:rsidP="008A6AC6">
      <w:pPr>
        <w:pStyle w:val="Default"/>
        <w:rPr>
          <w:rFonts w:cstheme="minorHAnsi"/>
          <w:sz w:val="22"/>
          <w:szCs w:val="22"/>
        </w:rPr>
      </w:pPr>
    </w:p>
    <w:p w14:paraId="7227684F" w14:textId="77777777" w:rsidR="003A1ECD" w:rsidRPr="007F76BF" w:rsidRDefault="003A1ECD" w:rsidP="008A6AC6">
      <w:pPr>
        <w:pStyle w:val="Default"/>
        <w:rPr>
          <w:rFonts w:cstheme="minorHAnsi"/>
          <w:sz w:val="22"/>
          <w:szCs w:val="22"/>
        </w:rPr>
      </w:pPr>
    </w:p>
    <w:p w14:paraId="7605D05C" w14:textId="59EDB913" w:rsidR="00265308" w:rsidRDefault="2FA24F5F" w:rsidP="2FA24F5F">
      <w:pPr>
        <w:pStyle w:val="Default"/>
        <w:rPr>
          <w:rFonts w:cstheme="minorBidi"/>
          <w:b/>
          <w:bCs/>
          <w:i/>
          <w:iCs/>
          <w:sz w:val="22"/>
          <w:szCs w:val="22"/>
        </w:rPr>
      </w:pPr>
      <w:r w:rsidRPr="2FA24F5F">
        <w:rPr>
          <w:rFonts w:cstheme="minorBidi"/>
          <w:b/>
          <w:bCs/>
          <w:sz w:val="22"/>
          <w:szCs w:val="22"/>
        </w:rPr>
        <w:t xml:space="preserve">Motion 3: </w:t>
      </w:r>
      <w:r w:rsidRPr="2FA24F5F">
        <w:rPr>
          <w:rFonts w:cstheme="minorBidi"/>
          <w:b/>
          <w:bCs/>
          <w:i/>
          <w:iCs/>
          <w:sz w:val="22"/>
          <w:szCs w:val="22"/>
        </w:rPr>
        <w:t>Blaize moved to accept the new Communication Funds program structure. Newman seconded. Pinger, Simon and Weyler vote no. Motion passes with 7 votes in favor.</w:t>
      </w:r>
    </w:p>
    <w:p w14:paraId="0FE206EA" w14:textId="6D2FFFE5" w:rsidR="008E5273" w:rsidRPr="00145342" w:rsidRDefault="008E5273" w:rsidP="2FA24F5F">
      <w:pPr>
        <w:pStyle w:val="Default"/>
        <w:rPr>
          <w:rFonts w:cstheme="minorBidi"/>
          <w:sz w:val="22"/>
          <w:szCs w:val="22"/>
        </w:rPr>
      </w:pPr>
    </w:p>
    <w:p w14:paraId="6578D991" w14:textId="089FD52A" w:rsidR="008E5273" w:rsidRPr="00145342" w:rsidRDefault="008E5273" w:rsidP="2FA24F5F">
      <w:pPr>
        <w:pStyle w:val="Default"/>
        <w:rPr>
          <w:rFonts w:cstheme="minorBidi"/>
          <w:sz w:val="22"/>
          <w:szCs w:val="22"/>
        </w:rPr>
      </w:pPr>
      <w:r w:rsidRPr="00145342">
        <w:rPr>
          <w:rFonts w:cstheme="minorBidi"/>
          <w:sz w:val="22"/>
          <w:szCs w:val="22"/>
        </w:rPr>
        <w:t>Pinger left the meeting, 7:</w:t>
      </w:r>
      <w:r w:rsidR="00145342" w:rsidRPr="00145342">
        <w:rPr>
          <w:rFonts w:cstheme="minorBidi"/>
          <w:sz w:val="22"/>
          <w:szCs w:val="22"/>
        </w:rPr>
        <w:t xml:space="preserve">00 pm. </w:t>
      </w:r>
      <w:bookmarkStart w:id="0" w:name="_GoBack"/>
      <w:bookmarkEnd w:id="0"/>
    </w:p>
    <w:p w14:paraId="596B8EC2" w14:textId="38A5E72F" w:rsidR="2FA24F5F" w:rsidRPr="00145342" w:rsidRDefault="2FA24F5F" w:rsidP="2FA24F5F">
      <w:pPr>
        <w:pStyle w:val="Default"/>
        <w:rPr>
          <w:rFonts w:eastAsia="Georgia"/>
          <w:sz w:val="22"/>
          <w:szCs w:val="22"/>
        </w:rPr>
      </w:pPr>
    </w:p>
    <w:p w14:paraId="52710E3D" w14:textId="77777777" w:rsidR="001B5D7B" w:rsidRPr="007F76BF" w:rsidRDefault="2FA24F5F" w:rsidP="001B5D7B">
      <w:pPr>
        <w:pStyle w:val="Default"/>
        <w:rPr>
          <w:rFonts w:cstheme="minorHAnsi"/>
          <w:b/>
          <w:bCs/>
          <w:i/>
          <w:iCs/>
          <w:sz w:val="22"/>
          <w:szCs w:val="22"/>
        </w:rPr>
      </w:pPr>
      <w:r w:rsidRPr="2FA24F5F">
        <w:rPr>
          <w:rFonts w:cstheme="minorBidi"/>
          <w:b/>
          <w:bCs/>
          <w:sz w:val="22"/>
          <w:szCs w:val="22"/>
        </w:rPr>
        <w:t xml:space="preserve">Motion 4: </w:t>
      </w:r>
      <w:r w:rsidRPr="2FA24F5F">
        <w:rPr>
          <w:rFonts w:cstheme="minorBidi"/>
          <w:b/>
          <w:bCs/>
          <w:i/>
          <w:iCs/>
          <w:sz w:val="22"/>
          <w:szCs w:val="22"/>
        </w:rPr>
        <w:t>Blaize moved to go into Executive Session to discuss staff salaries. Penkin seconded. Passes unanimously.</w:t>
      </w:r>
    </w:p>
    <w:p w14:paraId="6187C8FA" w14:textId="040838D8" w:rsidR="2FA24F5F" w:rsidRDefault="2FA24F5F" w:rsidP="2FA24F5F">
      <w:pPr>
        <w:pStyle w:val="Default"/>
        <w:rPr>
          <w:rFonts w:eastAsia="Georgia"/>
          <w:sz w:val="22"/>
          <w:szCs w:val="22"/>
        </w:rPr>
      </w:pPr>
    </w:p>
    <w:p w14:paraId="0BF832BB" w14:textId="1ECA2937" w:rsidR="2FA24F5F" w:rsidRDefault="2FA24F5F" w:rsidP="2FA24F5F">
      <w:pPr>
        <w:pStyle w:val="Default"/>
        <w:rPr>
          <w:rFonts w:eastAsia="Georgia"/>
          <w:sz w:val="22"/>
          <w:szCs w:val="22"/>
        </w:rPr>
      </w:pPr>
      <w:r w:rsidRPr="2FA24F5F">
        <w:rPr>
          <w:rFonts w:eastAsia="Georgia"/>
          <w:sz w:val="22"/>
          <w:szCs w:val="22"/>
        </w:rPr>
        <w:t>Simon left the meeting, 7:05 pm.</w:t>
      </w:r>
    </w:p>
    <w:p w14:paraId="7374EB26" w14:textId="7472EF87" w:rsidR="2FA24F5F" w:rsidRDefault="2FA24F5F" w:rsidP="2FA24F5F">
      <w:pPr>
        <w:pStyle w:val="Default"/>
        <w:rPr>
          <w:rFonts w:cstheme="minorBidi"/>
          <w:b/>
          <w:bCs/>
          <w:i/>
          <w:iCs/>
          <w:sz w:val="22"/>
          <w:szCs w:val="22"/>
        </w:rPr>
      </w:pPr>
    </w:p>
    <w:p w14:paraId="4BBFA321" w14:textId="77777777" w:rsidR="001B5D7B" w:rsidRPr="007F76BF" w:rsidRDefault="001B5D7B" w:rsidP="001B5D7B">
      <w:pPr>
        <w:pStyle w:val="Default"/>
        <w:rPr>
          <w:rFonts w:cstheme="minorHAnsi"/>
          <w:b/>
          <w:bCs/>
          <w:i/>
          <w:iCs/>
          <w:sz w:val="22"/>
          <w:szCs w:val="22"/>
        </w:rPr>
      </w:pPr>
      <w:r w:rsidRPr="007F76BF">
        <w:rPr>
          <w:rFonts w:cstheme="minorHAnsi"/>
          <w:b/>
          <w:bCs/>
          <w:sz w:val="22"/>
          <w:szCs w:val="22"/>
        </w:rPr>
        <w:t>Motion 5:</w:t>
      </w:r>
      <w:r w:rsidRPr="007F76BF">
        <w:rPr>
          <w:rFonts w:cstheme="minorHAnsi"/>
          <w:b/>
          <w:bCs/>
          <w:i/>
          <w:iCs/>
          <w:sz w:val="22"/>
          <w:szCs w:val="22"/>
        </w:rPr>
        <w:t xml:space="preserve"> exit Executive Session. </w:t>
      </w:r>
    </w:p>
    <w:p w14:paraId="264B93AA" w14:textId="77777777" w:rsidR="007F76BF" w:rsidRDefault="007F76BF" w:rsidP="001B5D7B">
      <w:pPr>
        <w:pStyle w:val="Default"/>
        <w:rPr>
          <w:rFonts w:cstheme="minorHAnsi"/>
          <w:b/>
          <w:bCs/>
          <w:sz w:val="22"/>
          <w:szCs w:val="22"/>
        </w:rPr>
      </w:pPr>
    </w:p>
    <w:p w14:paraId="73D711D8" w14:textId="0BBABC85" w:rsidR="003C1EB2" w:rsidRPr="007F76BF" w:rsidRDefault="001B5D7B" w:rsidP="001B5D7B">
      <w:pPr>
        <w:pStyle w:val="Default"/>
        <w:rPr>
          <w:rFonts w:cstheme="minorHAnsi"/>
          <w:sz w:val="22"/>
          <w:szCs w:val="22"/>
        </w:rPr>
      </w:pPr>
      <w:r w:rsidRPr="007F76BF">
        <w:rPr>
          <w:rFonts w:cstheme="minorHAnsi"/>
          <w:b/>
          <w:bCs/>
          <w:sz w:val="22"/>
          <w:szCs w:val="22"/>
        </w:rPr>
        <w:t>Motion 6:</w:t>
      </w:r>
      <w:r w:rsidRPr="007F76BF">
        <w:rPr>
          <w:rFonts w:cstheme="minorHAnsi"/>
          <w:b/>
          <w:bCs/>
          <w:i/>
          <w:iCs/>
          <w:sz w:val="22"/>
          <w:szCs w:val="22"/>
        </w:rPr>
        <w:t xml:space="preserve"> Newman moved to </w:t>
      </w:r>
      <w:r w:rsidR="00BF1248" w:rsidRPr="007F76BF">
        <w:rPr>
          <w:rFonts w:cstheme="minorHAnsi"/>
          <w:b/>
          <w:bCs/>
          <w:i/>
          <w:iCs/>
          <w:sz w:val="22"/>
          <w:szCs w:val="22"/>
        </w:rPr>
        <w:t>approve the salary recommendations of a 3% increase for 2019-2020, plus a 5% bonus at the end of 2018-2019. Passes unanimously.</w:t>
      </w:r>
      <w:r w:rsidR="003C1EB2" w:rsidRPr="007F76BF">
        <w:rPr>
          <w:rFonts w:cstheme="minorHAnsi"/>
          <w:sz w:val="22"/>
          <w:szCs w:val="22"/>
        </w:rPr>
        <w:t xml:space="preserve"> </w:t>
      </w:r>
    </w:p>
    <w:p w14:paraId="1D0E248D" w14:textId="72C81807" w:rsidR="003C1EB2" w:rsidRPr="007F76BF" w:rsidRDefault="003C1EB2" w:rsidP="005075C2">
      <w:pPr>
        <w:pStyle w:val="Default"/>
        <w:rPr>
          <w:rFonts w:cstheme="minorHAnsi"/>
          <w:sz w:val="22"/>
          <w:szCs w:val="22"/>
        </w:rPr>
      </w:pPr>
    </w:p>
    <w:p w14:paraId="014EAC53" w14:textId="1B7AACAF" w:rsidR="00BF1248" w:rsidRPr="007F76BF" w:rsidRDefault="00BF1248" w:rsidP="005075C2">
      <w:pPr>
        <w:pStyle w:val="Default"/>
        <w:rPr>
          <w:rFonts w:cstheme="minorHAnsi"/>
          <w:b/>
          <w:bCs/>
          <w:i/>
          <w:iCs/>
          <w:sz w:val="22"/>
          <w:szCs w:val="22"/>
        </w:rPr>
      </w:pPr>
      <w:r w:rsidRPr="007F76BF">
        <w:rPr>
          <w:rFonts w:cstheme="minorHAnsi"/>
          <w:b/>
          <w:bCs/>
          <w:sz w:val="22"/>
          <w:szCs w:val="22"/>
        </w:rPr>
        <w:t xml:space="preserve">Motion 7: </w:t>
      </w:r>
      <w:r w:rsidRPr="007F76BF">
        <w:rPr>
          <w:rFonts w:cstheme="minorHAnsi"/>
          <w:b/>
          <w:bCs/>
          <w:i/>
          <w:iCs/>
          <w:sz w:val="22"/>
          <w:szCs w:val="22"/>
        </w:rPr>
        <w:t xml:space="preserve">Blaize moved to reimburse Sieber for $1,000 of his legal fees to Sara Berger due to the additional benefit NWNW received in preparatory work prior to </w:t>
      </w:r>
      <w:r w:rsidR="007F33ED">
        <w:rPr>
          <w:rFonts w:cstheme="minorHAnsi"/>
          <w:b/>
          <w:bCs/>
          <w:i/>
          <w:iCs/>
          <w:sz w:val="22"/>
          <w:szCs w:val="22"/>
        </w:rPr>
        <w:t>obtaining</w:t>
      </w:r>
      <w:r w:rsidRPr="007F76BF">
        <w:rPr>
          <w:rFonts w:cstheme="minorHAnsi"/>
          <w:b/>
          <w:bCs/>
          <w:i/>
          <w:iCs/>
          <w:sz w:val="22"/>
          <w:szCs w:val="22"/>
        </w:rPr>
        <w:t xml:space="preserve"> her counsel. Weyler seconded. Passes unanimously.</w:t>
      </w:r>
    </w:p>
    <w:p w14:paraId="27D2AE89" w14:textId="587E7E22" w:rsidR="00BF1248" w:rsidRPr="007F76BF" w:rsidRDefault="00BF1248" w:rsidP="005075C2">
      <w:pPr>
        <w:pStyle w:val="Default"/>
        <w:rPr>
          <w:rFonts w:cstheme="minorHAnsi"/>
          <w:b/>
          <w:bCs/>
          <w:i/>
          <w:iCs/>
          <w:sz w:val="22"/>
          <w:szCs w:val="22"/>
        </w:rPr>
      </w:pPr>
    </w:p>
    <w:p w14:paraId="07B9B951" w14:textId="4C3D0E10" w:rsidR="00BF1248" w:rsidRPr="007F76BF" w:rsidRDefault="00BF1248" w:rsidP="005075C2">
      <w:pPr>
        <w:pStyle w:val="Default"/>
        <w:rPr>
          <w:rFonts w:cstheme="minorHAnsi"/>
          <w:b/>
          <w:bCs/>
          <w:i/>
          <w:iCs/>
          <w:sz w:val="22"/>
          <w:szCs w:val="22"/>
        </w:rPr>
      </w:pPr>
      <w:r w:rsidRPr="007F76BF">
        <w:rPr>
          <w:rFonts w:cstheme="minorHAnsi"/>
          <w:b/>
          <w:bCs/>
          <w:sz w:val="22"/>
          <w:szCs w:val="22"/>
        </w:rPr>
        <w:t>Motion 8:</w:t>
      </w:r>
      <w:r w:rsidRPr="007F76BF">
        <w:rPr>
          <w:rFonts w:cstheme="minorHAnsi"/>
          <w:b/>
          <w:bCs/>
          <w:i/>
          <w:iCs/>
          <w:sz w:val="22"/>
          <w:szCs w:val="22"/>
        </w:rPr>
        <w:t xml:space="preserve"> Kim moved for NWNW to provide a letter of support for her application to the Civic Life Cannabis Grant. The focus of the grant is on job creation in communities highly impacted by previous cannabis law. Weyler seconded. Passes unanimously.</w:t>
      </w:r>
    </w:p>
    <w:p w14:paraId="5D516A8E" w14:textId="1771B543" w:rsidR="00BF1248" w:rsidRPr="007F76BF" w:rsidRDefault="00BF1248" w:rsidP="005075C2">
      <w:pPr>
        <w:pStyle w:val="Default"/>
        <w:rPr>
          <w:rFonts w:cstheme="minorHAnsi"/>
          <w:b/>
          <w:bCs/>
          <w:i/>
          <w:iCs/>
          <w:sz w:val="22"/>
          <w:szCs w:val="22"/>
        </w:rPr>
      </w:pPr>
    </w:p>
    <w:p w14:paraId="00437F7F" w14:textId="43859BF0" w:rsidR="00BF1248" w:rsidRPr="007F76BF" w:rsidRDefault="00BF1248" w:rsidP="005075C2">
      <w:pPr>
        <w:pStyle w:val="Default"/>
        <w:rPr>
          <w:rFonts w:cstheme="minorHAnsi"/>
          <w:b/>
          <w:bCs/>
          <w:i/>
          <w:iCs/>
          <w:sz w:val="22"/>
          <w:szCs w:val="22"/>
        </w:rPr>
      </w:pPr>
      <w:r w:rsidRPr="007F76BF">
        <w:rPr>
          <w:rFonts w:cstheme="minorHAnsi"/>
          <w:b/>
          <w:bCs/>
          <w:sz w:val="22"/>
          <w:szCs w:val="22"/>
        </w:rPr>
        <w:t>Motion 9:</w:t>
      </w:r>
      <w:r w:rsidRPr="007F76BF">
        <w:rPr>
          <w:rFonts w:cstheme="minorHAnsi"/>
          <w:b/>
          <w:bCs/>
          <w:i/>
          <w:iCs/>
          <w:sz w:val="22"/>
          <w:szCs w:val="22"/>
        </w:rPr>
        <w:t xml:space="preserve"> Blaize moved to accept the pay-ahead budget items with adjustments as discussed in </w:t>
      </w:r>
      <w:r w:rsidR="00CD71F4">
        <w:rPr>
          <w:rFonts w:cstheme="minorHAnsi"/>
          <w:b/>
          <w:bCs/>
          <w:i/>
          <w:iCs/>
          <w:sz w:val="22"/>
          <w:szCs w:val="22"/>
        </w:rPr>
        <w:t>e</w:t>
      </w:r>
      <w:r w:rsidRPr="007F76BF">
        <w:rPr>
          <w:rFonts w:cstheme="minorHAnsi"/>
          <w:b/>
          <w:bCs/>
          <w:i/>
          <w:iCs/>
          <w:sz w:val="22"/>
          <w:szCs w:val="22"/>
        </w:rPr>
        <w:t>x</w:t>
      </w:r>
      <w:r w:rsidR="00CD71F4">
        <w:rPr>
          <w:rFonts w:cstheme="minorHAnsi"/>
          <w:b/>
          <w:bCs/>
          <w:i/>
          <w:iCs/>
          <w:sz w:val="22"/>
          <w:szCs w:val="22"/>
        </w:rPr>
        <w:t>ecutive</w:t>
      </w:r>
      <w:r w:rsidRPr="007F76BF">
        <w:rPr>
          <w:rFonts w:cstheme="minorHAnsi"/>
          <w:b/>
          <w:bCs/>
          <w:i/>
          <w:iCs/>
          <w:sz w:val="22"/>
          <w:szCs w:val="22"/>
        </w:rPr>
        <w:t xml:space="preserve"> </w:t>
      </w:r>
      <w:r w:rsidR="00CD71F4">
        <w:rPr>
          <w:rFonts w:cstheme="minorHAnsi"/>
          <w:b/>
          <w:bCs/>
          <w:i/>
          <w:iCs/>
          <w:sz w:val="22"/>
          <w:szCs w:val="22"/>
        </w:rPr>
        <w:t>s</w:t>
      </w:r>
      <w:r w:rsidRPr="007F76BF">
        <w:rPr>
          <w:rFonts w:cstheme="minorHAnsi"/>
          <w:b/>
          <w:bCs/>
          <w:i/>
          <w:iCs/>
          <w:sz w:val="22"/>
          <w:szCs w:val="22"/>
        </w:rPr>
        <w:t>ess</w:t>
      </w:r>
      <w:r w:rsidR="00CD71F4">
        <w:rPr>
          <w:rFonts w:cstheme="minorHAnsi"/>
          <w:b/>
          <w:bCs/>
          <w:i/>
          <w:iCs/>
          <w:sz w:val="22"/>
          <w:szCs w:val="22"/>
        </w:rPr>
        <w:t>ion</w:t>
      </w:r>
      <w:r w:rsidRPr="007F76BF">
        <w:rPr>
          <w:rFonts w:cstheme="minorHAnsi"/>
          <w:b/>
          <w:bCs/>
          <w:i/>
          <w:iCs/>
          <w:sz w:val="22"/>
          <w:szCs w:val="22"/>
        </w:rPr>
        <w:t xml:space="preserve"> Penkin seconded. Passes unanimously. </w:t>
      </w:r>
    </w:p>
    <w:p w14:paraId="05E4E5AA" w14:textId="394B4B5A" w:rsidR="00BF1248" w:rsidRPr="007F76BF" w:rsidRDefault="00BF1248" w:rsidP="005075C2">
      <w:pPr>
        <w:pStyle w:val="Default"/>
        <w:rPr>
          <w:rFonts w:cstheme="minorHAnsi"/>
          <w:b/>
          <w:bCs/>
          <w:i/>
          <w:iCs/>
          <w:sz w:val="22"/>
          <w:szCs w:val="22"/>
        </w:rPr>
      </w:pPr>
    </w:p>
    <w:p w14:paraId="18969610" w14:textId="436A5B29" w:rsidR="00BF1248" w:rsidRPr="007F76BF" w:rsidRDefault="00BF1248" w:rsidP="005075C2">
      <w:pPr>
        <w:pStyle w:val="Default"/>
        <w:rPr>
          <w:rFonts w:cstheme="minorHAnsi"/>
          <w:b/>
          <w:bCs/>
          <w:i/>
          <w:iCs/>
          <w:sz w:val="22"/>
          <w:szCs w:val="22"/>
        </w:rPr>
      </w:pPr>
      <w:r w:rsidRPr="007F76BF">
        <w:rPr>
          <w:rFonts w:cstheme="minorHAnsi"/>
          <w:b/>
          <w:bCs/>
          <w:sz w:val="22"/>
          <w:szCs w:val="22"/>
        </w:rPr>
        <w:t>Motion 10:</w:t>
      </w:r>
      <w:r w:rsidRPr="007F76BF">
        <w:rPr>
          <w:rFonts w:cstheme="minorHAnsi"/>
          <w:b/>
          <w:bCs/>
          <w:i/>
          <w:iCs/>
          <w:sz w:val="22"/>
          <w:szCs w:val="22"/>
        </w:rPr>
        <w:t xml:space="preserve"> Newman moved to increase the Communication Funds budget to $12,000. Blaize seconded. Passes unanimously. </w:t>
      </w:r>
    </w:p>
    <w:p w14:paraId="62380F88" w14:textId="7D1BE523" w:rsidR="00BF1248" w:rsidRPr="007F76BF" w:rsidRDefault="00BF1248" w:rsidP="005075C2">
      <w:pPr>
        <w:pStyle w:val="Default"/>
        <w:rPr>
          <w:rFonts w:cstheme="minorHAnsi"/>
          <w:b/>
          <w:bCs/>
          <w:i/>
          <w:iCs/>
          <w:sz w:val="22"/>
          <w:szCs w:val="22"/>
        </w:rPr>
      </w:pPr>
    </w:p>
    <w:p w14:paraId="32325A0A" w14:textId="3D613ED1" w:rsidR="00BF1248" w:rsidRPr="007F76BF" w:rsidRDefault="00BF1248" w:rsidP="005075C2">
      <w:pPr>
        <w:pStyle w:val="Default"/>
        <w:rPr>
          <w:rFonts w:cstheme="minorHAnsi"/>
          <w:b/>
          <w:bCs/>
          <w:i/>
          <w:iCs/>
          <w:sz w:val="22"/>
          <w:szCs w:val="22"/>
        </w:rPr>
      </w:pPr>
      <w:r w:rsidRPr="007F76BF">
        <w:rPr>
          <w:rFonts w:cstheme="minorHAnsi"/>
          <w:b/>
          <w:bCs/>
          <w:sz w:val="22"/>
          <w:szCs w:val="22"/>
        </w:rPr>
        <w:t xml:space="preserve">Motion 11: </w:t>
      </w:r>
      <w:r w:rsidRPr="007F76BF">
        <w:rPr>
          <w:rFonts w:cstheme="minorHAnsi"/>
          <w:b/>
          <w:bCs/>
          <w:i/>
          <w:iCs/>
          <w:sz w:val="22"/>
          <w:szCs w:val="22"/>
        </w:rPr>
        <w:t xml:space="preserve">Blaize moved to accept the 2019-2020 budget with discussed adjustments. Penkin seconded. Passes unanimously. </w:t>
      </w:r>
    </w:p>
    <w:p w14:paraId="56B3AA45" w14:textId="45980ACF" w:rsidR="00BF1248" w:rsidRPr="007F76BF" w:rsidRDefault="00BF1248" w:rsidP="005075C2">
      <w:pPr>
        <w:pStyle w:val="Default"/>
        <w:rPr>
          <w:rFonts w:cstheme="minorHAnsi"/>
          <w:b/>
          <w:bCs/>
          <w:i/>
          <w:iCs/>
          <w:sz w:val="22"/>
          <w:szCs w:val="22"/>
        </w:rPr>
      </w:pPr>
    </w:p>
    <w:p w14:paraId="2544CAA1" w14:textId="3EE626D3" w:rsidR="007F76BF" w:rsidRPr="007F76BF" w:rsidRDefault="007F76BF" w:rsidP="007F76BF">
      <w:pPr>
        <w:pStyle w:val="Default"/>
        <w:numPr>
          <w:ilvl w:val="0"/>
          <w:numId w:val="50"/>
        </w:numPr>
        <w:rPr>
          <w:rFonts w:cstheme="minorHAnsi"/>
          <w:b/>
          <w:bCs/>
          <w:sz w:val="22"/>
          <w:szCs w:val="22"/>
        </w:rPr>
      </w:pPr>
      <w:r w:rsidRPr="007F76BF">
        <w:rPr>
          <w:rFonts w:cstheme="minorHAnsi"/>
          <w:b/>
          <w:bCs/>
          <w:sz w:val="22"/>
          <w:szCs w:val="22"/>
        </w:rPr>
        <w:t xml:space="preserve">Civic Life Contract Amendment for 2019/20 </w:t>
      </w:r>
    </w:p>
    <w:p w14:paraId="0C57F453" w14:textId="77777777" w:rsidR="007F76BF" w:rsidRPr="007F76BF" w:rsidRDefault="007F76BF" w:rsidP="005075C2">
      <w:pPr>
        <w:pStyle w:val="Default"/>
        <w:rPr>
          <w:rFonts w:cstheme="minorHAnsi"/>
          <w:b/>
          <w:bCs/>
          <w:i/>
          <w:iCs/>
          <w:sz w:val="22"/>
          <w:szCs w:val="22"/>
        </w:rPr>
      </w:pPr>
    </w:p>
    <w:p w14:paraId="74E376B2" w14:textId="2D7F4ED0" w:rsidR="00BF1248" w:rsidRPr="007F76BF" w:rsidRDefault="00BF1248" w:rsidP="005075C2">
      <w:pPr>
        <w:pStyle w:val="Default"/>
        <w:rPr>
          <w:rFonts w:cstheme="minorHAnsi"/>
          <w:sz w:val="22"/>
          <w:szCs w:val="22"/>
        </w:rPr>
      </w:pPr>
      <w:r w:rsidRPr="007F76BF">
        <w:rPr>
          <w:rFonts w:cstheme="minorHAnsi"/>
          <w:b/>
          <w:bCs/>
          <w:sz w:val="22"/>
          <w:szCs w:val="22"/>
        </w:rPr>
        <w:t>Motion 12:</w:t>
      </w:r>
      <w:r w:rsidRPr="007F76BF">
        <w:rPr>
          <w:rFonts w:cstheme="minorHAnsi"/>
          <w:b/>
          <w:bCs/>
          <w:i/>
          <w:iCs/>
          <w:sz w:val="22"/>
          <w:szCs w:val="22"/>
        </w:rPr>
        <w:t xml:space="preserve"> Blaize moved to authorize Sieber to sign the </w:t>
      </w:r>
      <w:r w:rsidR="007F76BF" w:rsidRPr="007F76BF">
        <w:rPr>
          <w:rFonts w:cstheme="minorHAnsi"/>
          <w:b/>
          <w:bCs/>
          <w:i/>
          <w:iCs/>
          <w:sz w:val="22"/>
          <w:szCs w:val="22"/>
        </w:rPr>
        <w:t xml:space="preserve">Civic Life Grant </w:t>
      </w:r>
      <w:r w:rsidR="007F33ED">
        <w:rPr>
          <w:rFonts w:cstheme="minorHAnsi"/>
          <w:b/>
          <w:bCs/>
          <w:i/>
          <w:iCs/>
          <w:sz w:val="22"/>
          <w:szCs w:val="22"/>
        </w:rPr>
        <w:t>A</w:t>
      </w:r>
      <w:r w:rsidR="007F76BF" w:rsidRPr="007F76BF">
        <w:rPr>
          <w:rFonts w:cstheme="minorHAnsi"/>
          <w:b/>
          <w:bCs/>
          <w:i/>
          <w:iCs/>
          <w:sz w:val="22"/>
          <w:szCs w:val="22"/>
        </w:rPr>
        <w:t>greement when final draft is provided. Weyler seconded. Passes unanimously.</w:t>
      </w:r>
    </w:p>
    <w:p w14:paraId="6B7ECCFF" w14:textId="77777777" w:rsidR="007F76BF" w:rsidRPr="007F76BF" w:rsidRDefault="007F76BF" w:rsidP="00BF1248">
      <w:pPr>
        <w:pStyle w:val="Default"/>
        <w:rPr>
          <w:rFonts w:cstheme="minorHAnsi"/>
          <w:sz w:val="22"/>
          <w:szCs w:val="22"/>
        </w:rPr>
      </w:pPr>
    </w:p>
    <w:p w14:paraId="3B5E52DC" w14:textId="5EA5C9E4" w:rsidR="00061DFA" w:rsidRPr="007F76BF" w:rsidRDefault="005A1910" w:rsidP="005075C2">
      <w:pPr>
        <w:spacing w:after="0" w:line="240" w:lineRule="auto"/>
        <w:rPr>
          <w:rFonts w:ascii="Georgia" w:hAnsi="Georgia"/>
          <w:b/>
        </w:rPr>
      </w:pPr>
      <w:r w:rsidRPr="007F76BF">
        <w:rPr>
          <w:rFonts w:ascii="Georgia" w:hAnsi="Georgia"/>
          <w:b/>
        </w:rPr>
        <w:t>Meeting is</w:t>
      </w:r>
      <w:r w:rsidR="00E521A7" w:rsidRPr="007F76BF">
        <w:rPr>
          <w:rFonts w:ascii="Georgia" w:hAnsi="Georgia"/>
          <w:b/>
        </w:rPr>
        <w:t xml:space="preserve"> a</w:t>
      </w:r>
      <w:r w:rsidR="00061DFA" w:rsidRPr="007F76BF">
        <w:rPr>
          <w:rFonts w:ascii="Georgia" w:hAnsi="Georgia"/>
          <w:b/>
        </w:rPr>
        <w:t>djourned at 7:</w:t>
      </w:r>
      <w:r w:rsidR="008A6AC6" w:rsidRPr="007F76BF">
        <w:rPr>
          <w:rFonts w:ascii="Georgia" w:hAnsi="Georgia"/>
          <w:b/>
        </w:rPr>
        <w:t>52</w:t>
      </w:r>
      <w:r w:rsidR="00E521A7" w:rsidRPr="007F76BF">
        <w:rPr>
          <w:rFonts w:ascii="Georgia" w:hAnsi="Georgia"/>
          <w:b/>
        </w:rPr>
        <w:t xml:space="preserve"> pm.</w:t>
      </w:r>
    </w:p>
    <w:p w14:paraId="6007F903" w14:textId="58ED3C4C" w:rsidR="00A04C8C" w:rsidRDefault="00A04C8C" w:rsidP="005075C2">
      <w:pPr>
        <w:spacing w:after="0" w:line="240" w:lineRule="auto"/>
        <w:rPr>
          <w:rFonts w:ascii="Georgia" w:hAnsi="Georgia"/>
        </w:rPr>
      </w:pPr>
    </w:p>
    <w:p w14:paraId="202F227A" w14:textId="31D3E692" w:rsidR="007F76BF" w:rsidRDefault="007F76BF" w:rsidP="005075C2">
      <w:pPr>
        <w:spacing w:after="0" w:line="240" w:lineRule="auto"/>
        <w:rPr>
          <w:rFonts w:ascii="Georgia" w:hAnsi="Georgia"/>
        </w:rPr>
      </w:pPr>
    </w:p>
    <w:p w14:paraId="294147D5" w14:textId="77777777" w:rsidR="007F76BF" w:rsidRPr="007F76BF" w:rsidRDefault="007F76BF" w:rsidP="005075C2">
      <w:pPr>
        <w:spacing w:after="0" w:line="240" w:lineRule="auto"/>
        <w:rPr>
          <w:rFonts w:ascii="Georgia" w:hAnsi="Georgia"/>
        </w:rPr>
      </w:pPr>
    </w:p>
    <w:p w14:paraId="0834DFA8" w14:textId="77777777" w:rsidR="003C1EB2" w:rsidRPr="007F76BF" w:rsidRDefault="003C1EB2" w:rsidP="005075C2">
      <w:pPr>
        <w:spacing w:after="0" w:line="240" w:lineRule="auto"/>
        <w:rPr>
          <w:rFonts w:ascii="Georgia" w:hAnsi="Georgia"/>
          <w:bCs/>
        </w:rPr>
      </w:pPr>
      <w:r w:rsidRPr="007F76BF">
        <w:rPr>
          <w:rFonts w:ascii="Georgia" w:hAnsi="Georgia"/>
          <w:b/>
        </w:rPr>
        <w:t>June 24</w:t>
      </w:r>
      <w:r w:rsidRPr="007F76BF">
        <w:rPr>
          <w:rFonts w:ascii="Georgia" w:hAnsi="Georgia"/>
          <w:b/>
          <w:vertAlign w:val="superscript"/>
        </w:rPr>
        <w:t>th</w:t>
      </w:r>
      <w:r w:rsidRPr="007F76BF">
        <w:rPr>
          <w:rFonts w:ascii="Georgia" w:hAnsi="Georgia"/>
          <w:b/>
          <w:vertAlign w:val="superscript"/>
        </w:rPr>
        <w:tab/>
      </w:r>
      <w:r w:rsidRPr="007F76BF">
        <w:rPr>
          <w:rFonts w:ascii="Georgia" w:hAnsi="Georgia"/>
          <w:bCs/>
        </w:rPr>
        <w:t xml:space="preserve">McMenamins Tavern &amp; Pool NWNW Fundraiser 5pm-close </w:t>
      </w:r>
    </w:p>
    <w:p w14:paraId="7453EC5C" w14:textId="77777777" w:rsidR="003C1EB2" w:rsidRPr="007F76BF" w:rsidRDefault="003C1EB2" w:rsidP="005075C2">
      <w:pPr>
        <w:spacing w:after="0" w:line="240" w:lineRule="auto"/>
        <w:rPr>
          <w:rFonts w:ascii="Georgia" w:hAnsi="Georgia"/>
          <w:bCs/>
        </w:rPr>
      </w:pPr>
      <w:r w:rsidRPr="007F76BF">
        <w:rPr>
          <w:rFonts w:ascii="Georgia" w:hAnsi="Georgia"/>
          <w:b/>
        </w:rPr>
        <w:t>July 10</w:t>
      </w:r>
      <w:r w:rsidRPr="007F76BF">
        <w:rPr>
          <w:rFonts w:ascii="Georgia" w:hAnsi="Georgia"/>
          <w:b/>
          <w:vertAlign w:val="superscript"/>
        </w:rPr>
        <w:t>th</w:t>
      </w:r>
      <w:r w:rsidRPr="007F76BF">
        <w:rPr>
          <w:rFonts w:ascii="Georgia" w:hAnsi="Georgia"/>
          <w:b/>
          <w:vertAlign w:val="superscript"/>
        </w:rPr>
        <w:tab/>
      </w:r>
      <w:r w:rsidRPr="007F76BF">
        <w:rPr>
          <w:rFonts w:ascii="Georgia" w:hAnsi="Georgia"/>
          <w:bCs/>
        </w:rPr>
        <w:t>Board Meeting</w:t>
      </w:r>
    </w:p>
    <w:p w14:paraId="54B4B9D5" w14:textId="77777777" w:rsidR="003C1EB2" w:rsidRPr="007F76BF" w:rsidRDefault="003C1EB2" w:rsidP="005075C2">
      <w:pPr>
        <w:spacing w:after="0" w:line="240" w:lineRule="auto"/>
        <w:rPr>
          <w:rFonts w:ascii="Georgia" w:hAnsi="Georgia"/>
          <w:bCs/>
        </w:rPr>
      </w:pPr>
      <w:r w:rsidRPr="007F76BF">
        <w:rPr>
          <w:rFonts w:ascii="Georgia" w:hAnsi="Georgia"/>
          <w:b/>
        </w:rPr>
        <w:t>August</w:t>
      </w:r>
      <w:r w:rsidRPr="007F76BF">
        <w:rPr>
          <w:rFonts w:ascii="Georgia" w:hAnsi="Georgia"/>
          <w:bCs/>
        </w:rPr>
        <w:tab/>
        <w:t>Vacation month!</w:t>
      </w:r>
    </w:p>
    <w:p w14:paraId="595CEAF7" w14:textId="77777777" w:rsidR="003C1EB2" w:rsidRPr="007F76BF" w:rsidRDefault="003C1EB2" w:rsidP="005075C2">
      <w:pPr>
        <w:spacing w:after="0" w:line="240" w:lineRule="auto"/>
        <w:rPr>
          <w:rFonts w:ascii="Georgia" w:hAnsi="Georgia"/>
        </w:rPr>
      </w:pPr>
    </w:p>
    <w:p w14:paraId="29D77543" w14:textId="486D819B" w:rsidR="00931CBF" w:rsidRDefault="003C1EB2" w:rsidP="005075C2">
      <w:pPr>
        <w:spacing w:after="0" w:line="240" w:lineRule="auto"/>
        <w:rPr>
          <w:rFonts w:ascii="Georgia" w:hAnsi="Georgia"/>
          <w:bCs/>
        </w:rPr>
      </w:pPr>
      <w:r w:rsidRPr="007F76BF">
        <w:rPr>
          <w:rFonts w:ascii="Georgia" w:hAnsi="Georgia"/>
          <w:bCs/>
        </w:rPr>
        <w:t>Attachments</w:t>
      </w:r>
      <w:r w:rsidR="008A6AC6" w:rsidRPr="007F76BF">
        <w:rPr>
          <w:rFonts w:ascii="Georgia" w:hAnsi="Georgia"/>
          <w:bCs/>
        </w:rPr>
        <w:t>:</w:t>
      </w:r>
      <w:r w:rsidR="008A6AC6" w:rsidRPr="007F76BF">
        <w:rPr>
          <w:rFonts w:ascii="Georgia" w:hAnsi="Georgia"/>
          <w:bCs/>
        </w:rPr>
        <w:tab/>
      </w:r>
      <w:r w:rsidRPr="007F76BF">
        <w:rPr>
          <w:rFonts w:ascii="Georgia" w:hAnsi="Georgia"/>
          <w:bCs/>
        </w:rPr>
        <w:tab/>
        <w:t xml:space="preserve">Revised Communication Funds Protocol </w:t>
      </w:r>
    </w:p>
    <w:p w14:paraId="2C11FF3C" w14:textId="3106D509" w:rsidR="007F76BF" w:rsidRPr="007F76BF" w:rsidRDefault="007F76BF" w:rsidP="005075C2">
      <w:pPr>
        <w:spacing w:after="0" w:line="240" w:lineRule="auto"/>
        <w:rPr>
          <w:rFonts w:ascii="Georgia" w:hAnsi="Georgia"/>
          <w:bCs/>
        </w:rPr>
      </w:pPr>
      <w:r>
        <w:rPr>
          <w:rFonts w:ascii="Georgia" w:hAnsi="Georgia"/>
          <w:bCs/>
        </w:rPr>
        <w:tab/>
      </w:r>
      <w:r>
        <w:rPr>
          <w:rFonts w:ascii="Georgia" w:hAnsi="Georgia"/>
          <w:bCs/>
        </w:rPr>
        <w:tab/>
      </w:r>
      <w:r>
        <w:rPr>
          <w:rFonts w:ascii="Georgia" w:hAnsi="Georgia"/>
          <w:bCs/>
        </w:rPr>
        <w:tab/>
        <w:t xml:space="preserve">Letter </w:t>
      </w:r>
      <w:r w:rsidR="00D05CA7">
        <w:rPr>
          <w:rFonts w:ascii="Georgia" w:hAnsi="Georgia"/>
          <w:bCs/>
        </w:rPr>
        <w:t>about emails of 2/26/2019 and 3/6/2019</w:t>
      </w:r>
    </w:p>
    <w:sectPr w:rsidR="007F76BF" w:rsidRPr="007F76BF" w:rsidSect="005075C2">
      <w:type w:val="continuous"/>
      <w:pgSz w:w="12240" w:h="15840"/>
      <w:pgMar w:top="1872" w:right="720" w:bottom="115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6595" w14:textId="77777777" w:rsidR="00AF621C" w:rsidRDefault="00AF621C" w:rsidP="00561BB2">
      <w:pPr>
        <w:spacing w:after="0" w:line="240" w:lineRule="auto"/>
      </w:pPr>
      <w:r>
        <w:separator/>
      </w:r>
    </w:p>
  </w:endnote>
  <w:endnote w:type="continuationSeparator" w:id="0">
    <w:p w14:paraId="643F9433" w14:textId="77777777" w:rsidR="00AF621C" w:rsidRDefault="00AF621C" w:rsidP="0056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5F454" w14:textId="77777777" w:rsidR="00AF621C" w:rsidRDefault="00AF621C" w:rsidP="00561BB2">
      <w:pPr>
        <w:spacing w:after="0" w:line="240" w:lineRule="auto"/>
      </w:pPr>
      <w:r>
        <w:separator/>
      </w:r>
    </w:p>
  </w:footnote>
  <w:footnote w:type="continuationSeparator" w:id="0">
    <w:p w14:paraId="3D486E03" w14:textId="77777777" w:rsidR="00AF621C" w:rsidRDefault="00AF621C" w:rsidP="00561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22B9" w14:textId="5325290A" w:rsidR="00561BB2" w:rsidRPr="00DA2980" w:rsidRDefault="007221A8" w:rsidP="00DA2980">
    <w:pPr>
      <w:pStyle w:val="Header"/>
    </w:pPr>
    <w:r>
      <w:rPr>
        <w:noProof/>
      </w:rPr>
      <w:drawing>
        <wp:anchor distT="0" distB="0" distL="114300" distR="114300" simplePos="0" relativeHeight="251658240" behindDoc="1" locked="1" layoutInCell="1" allowOverlap="1" wp14:anchorId="53A44643" wp14:editId="4861000E">
          <wp:simplePos x="0" y="0"/>
          <wp:positionH relativeFrom="page">
            <wp:align>center</wp:align>
          </wp:positionH>
          <wp:positionV relativeFrom="page">
            <wp:posOffset>190500</wp:posOffset>
          </wp:positionV>
          <wp:extent cx="7498080" cy="9912096"/>
          <wp:effectExtent l="0" t="0" r="762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page-01.png"/>
                  <pic:cNvPicPr/>
                </pic:nvPicPr>
                <pic:blipFill>
                  <a:blip r:embed="rId1">
                    <a:extLst>
                      <a:ext uri="{28A0092B-C50C-407E-A947-70E740481C1C}">
                        <a14:useLocalDpi xmlns:a14="http://schemas.microsoft.com/office/drawing/2010/main" val="0"/>
                      </a:ext>
                    </a:extLst>
                  </a:blip>
                  <a:stretch>
                    <a:fillRect/>
                  </a:stretch>
                </pic:blipFill>
                <pic:spPr>
                  <a:xfrm>
                    <a:off x="0" y="0"/>
                    <a:ext cx="7498080" cy="99120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6D76"/>
    <w:multiLevelType w:val="hybridMultilevel"/>
    <w:tmpl w:val="2F7025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A614D3F"/>
    <w:multiLevelType w:val="hybridMultilevel"/>
    <w:tmpl w:val="41085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B153B1"/>
    <w:multiLevelType w:val="hybridMultilevel"/>
    <w:tmpl w:val="DCA06D76"/>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3" w15:restartNumberingAfterBreak="0">
    <w:nsid w:val="0EEB6EAA"/>
    <w:multiLevelType w:val="hybridMultilevel"/>
    <w:tmpl w:val="A420007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3F67640"/>
    <w:multiLevelType w:val="hybridMultilevel"/>
    <w:tmpl w:val="9E989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D774B"/>
    <w:multiLevelType w:val="hybridMultilevel"/>
    <w:tmpl w:val="B5E0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B5D4A"/>
    <w:multiLevelType w:val="hybridMultilevel"/>
    <w:tmpl w:val="4F7EF35E"/>
    <w:lvl w:ilvl="0" w:tplc="E6609CAA">
      <w:start w:val="1"/>
      <w:numFmt w:val="bullet"/>
      <w:lvlText w:val=""/>
      <w:lvlJc w:val="left"/>
      <w:pPr>
        <w:ind w:left="720" w:hanging="360"/>
      </w:pPr>
      <w:rPr>
        <w:rFonts w:ascii="Symbol" w:hAnsi="Symbol" w:hint="default"/>
      </w:rPr>
    </w:lvl>
    <w:lvl w:ilvl="1" w:tplc="B232D370">
      <w:start w:val="1"/>
      <w:numFmt w:val="bullet"/>
      <w:lvlText w:val="o"/>
      <w:lvlJc w:val="left"/>
      <w:pPr>
        <w:ind w:left="1440" w:hanging="360"/>
      </w:pPr>
      <w:rPr>
        <w:rFonts w:ascii="Courier New" w:hAnsi="Courier New" w:hint="default"/>
      </w:rPr>
    </w:lvl>
    <w:lvl w:ilvl="2" w:tplc="2C40EE94">
      <w:start w:val="1"/>
      <w:numFmt w:val="bullet"/>
      <w:lvlText w:val=""/>
      <w:lvlJc w:val="left"/>
      <w:pPr>
        <w:ind w:left="2160" w:hanging="360"/>
      </w:pPr>
      <w:rPr>
        <w:rFonts w:ascii="Wingdings" w:hAnsi="Wingdings" w:hint="default"/>
      </w:rPr>
    </w:lvl>
    <w:lvl w:ilvl="3" w:tplc="33A0D226">
      <w:start w:val="1"/>
      <w:numFmt w:val="bullet"/>
      <w:lvlText w:val=""/>
      <w:lvlJc w:val="left"/>
      <w:pPr>
        <w:ind w:left="2880" w:hanging="360"/>
      </w:pPr>
      <w:rPr>
        <w:rFonts w:ascii="Symbol" w:hAnsi="Symbol" w:hint="default"/>
      </w:rPr>
    </w:lvl>
    <w:lvl w:ilvl="4" w:tplc="956CED76">
      <w:start w:val="1"/>
      <w:numFmt w:val="bullet"/>
      <w:lvlText w:val="o"/>
      <w:lvlJc w:val="left"/>
      <w:pPr>
        <w:ind w:left="3600" w:hanging="360"/>
      </w:pPr>
      <w:rPr>
        <w:rFonts w:ascii="Courier New" w:hAnsi="Courier New" w:hint="default"/>
      </w:rPr>
    </w:lvl>
    <w:lvl w:ilvl="5" w:tplc="460ED844">
      <w:start w:val="1"/>
      <w:numFmt w:val="bullet"/>
      <w:lvlText w:val=""/>
      <w:lvlJc w:val="left"/>
      <w:pPr>
        <w:ind w:left="4320" w:hanging="360"/>
      </w:pPr>
      <w:rPr>
        <w:rFonts w:ascii="Wingdings" w:hAnsi="Wingdings" w:hint="default"/>
      </w:rPr>
    </w:lvl>
    <w:lvl w:ilvl="6" w:tplc="47F04104">
      <w:start w:val="1"/>
      <w:numFmt w:val="bullet"/>
      <w:lvlText w:val=""/>
      <w:lvlJc w:val="left"/>
      <w:pPr>
        <w:ind w:left="5040" w:hanging="360"/>
      </w:pPr>
      <w:rPr>
        <w:rFonts w:ascii="Symbol" w:hAnsi="Symbol" w:hint="default"/>
      </w:rPr>
    </w:lvl>
    <w:lvl w:ilvl="7" w:tplc="B052D376">
      <w:start w:val="1"/>
      <w:numFmt w:val="bullet"/>
      <w:lvlText w:val="o"/>
      <w:lvlJc w:val="left"/>
      <w:pPr>
        <w:ind w:left="5760" w:hanging="360"/>
      </w:pPr>
      <w:rPr>
        <w:rFonts w:ascii="Courier New" w:hAnsi="Courier New" w:hint="default"/>
      </w:rPr>
    </w:lvl>
    <w:lvl w:ilvl="8" w:tplc="E9248990">
      <w:start w:val="1"/>
      <w:numFmt w:val="bullet"/>
      <w:lvlText w:val=""/>
      <w:lvlJc w:val="left"/>
      <w:pPr>
        <w:ind w:left="6480" w:hanging="360"/>
      </w:pPr>
      <w:rPr>
        <w:rFonts w:ascii="Wingdings" w:hAnsi="Wingdings" w:hint="default"/>
      </w:rPr>
    </w:lvl>
  </w:abstractNum>
  <w:abstractNum w:abstractNumId="7" w15:restartNumberingAfterBreak="0">
    <w:nsid w:val="237159A8"/>
    <w:multiLevelType w:val="hybridMultilevel"/>
    <w:tmpl w:val="0DBE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92385"/>
    <w:multiLevelType w:val="hybridMultilevel"/>
    <w:tmpl w:val="D0F6055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65A7940"/>
    <w:multiLevelType w:val="hybridMultilevel"/>
    <w:tmpl w:val="D9E0E6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8EE7799"/>
    <w:multiLevelType w:val="hybridMultilevel"/>
    <w:tmpl w:val="E77E85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B116DCA"/>
    <w:multiLevelType w:val="hybridMultilevel"/>
    <w:tmpl w:val="71D2E1D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B8E2824"/>
    <w:multiLevelType w:val="hybridMultilevel"/>
    <w:tmpl w:val="3C726C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ECD304B"/>
    <w:multiLevelType w:val="hybridMultilevel"/>
    <w:tmpl w:val="F72CEC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2EF95332"/>
    <w:multiLevelType w:val="hybridMultilevel"/>
    <w:tmpl w:val="EC42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61E8C"/>
    <w:multiLevelType w:val="hybridMultilevel"/>
    <w:tmpl w:val="48F673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FA875C4"/>
    <w:multiLevelType w:val="hybridMultilevel"/>
    <w:tmpl w:val="7AD6BF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31B23CC5"/>
    <w:multiLevelType w:val="hybridMultilevel"/>
    <w:tmpl w:val="2FA8C7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4CB161D"/>
    <w:multiLevelType w:val="hybridMultilevel"/>
    <w:tmpl w:val="14E609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6232A0C"/>
    <w:multiLevelType w:val="hybridMultilevel"/>
    <w:tmpl w:val="56266D5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62D151F"/>
    <w:multiLevelType w:val="hybridMultilevel"/>
    <w:tmpl w:val="EFB245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8B70056"/>
    <w:multiLevelType w:val="hybridMultilevel"/>
    <w:tmpl w:val="C088CF3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CE27190"/>
    <w:multiLevelType w:val="hybridMultilevel"/>
    <w:tmpl w:val="02249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4C271C"/>
    <w:multiLevelType w:val="hybridMultilevel"/>
    <w:tmpl w:val="4F04BD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FB65D6F"/>
    <w:multiLevelType w:val="hybridMultilevel"/>
    <w:tmpl w:val="819A60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0A77EED"/>
    <w:multiLevelType w:val="hybridMultilevel"/>
    <w:tmpl w:val="BEAA074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440C3DE7"/>
    <w:multiLevelType w:val="hybridMultilevel"/>
    <w:tmpl w:val="17D82DD6"/>
    <w:lvl w:ilvl="0" w:tplc="04090001">
      <w:start w:val="1"/>
      <w:numFmt w:val="bullet"/>
      <w:lvlText w:val=""/>
      <w:lvlJc w:val="left"/>
      <w:pPr>
        <w:ind w:left="2927" w:hanging="360"/>
      </w:pPr>
      <w:rPr>
        <w:rFonts w:ascii="Symbol" w:hAnsi="Symbol" w:hint="default"/>
      </w:rPr>
    </w:lvl>
    <w:lvl w:ilvl="1" w:tplc="04090003" w:tentative="1">
      <w:start w:val="1"/>
      <w:numFmt w:val="bullet"/>
      <w:lvlText w:val="o"/>
      <w:lvlJc w:val="left"/>
      <w:pPr>
        <w:ind w:left="3647" w:hanging="360"/>
      </w:pPr>
      <w:rPr>
        <w:rFonts w:ascii="Courier New" w:hAnsi="Courier New" w:cs="Courier New" w:hint="default"/>
      </w:rPr>
    </w:lvl>
    <w:lvl w:ilvl="2" w:tplc="04090005" w:tentative="1">
      <w:start w:val="1"/>
      <w:numFmt w:val="bullet"/>
      <w:lvlText w:val=""/>
      <w:lvlJc w:val="left"/>
      <w:pPr>
        <w:ind w:left="4367" w:hanging="360"/>
      </w:pPr>
      <w:rPr>
        <w:rFonts w:ascii="Wingdings" w:hAnsi="Wingdings" w:hint="default"/>
      </w:rPr>
    </w:lvl>
    <w:lvl w:ilvl="3" w:tplc="04090001" w:tentative="1">
      <w:start w:val="1"/>
      <w:numFmt w:val="bullet"/>
      <w:lvlText w:val=""/>
      <w:lvlJc w:val="left"/>
      <w:pPr>
        <w:ind w:left="5087" w:hanging="360"/>
      </w:pPr>
      <w:rPr>
        <w:rFonts w:ascii="Symbol" w:hAnsi="Symbol" w:hint="default"/>
      </w:rPr>
    </w:lvl>
    <w:lvl w:ilvl="4" w:tplc="04090003" w:tentative="1">
      <w:start w:val="1"/>
      <w:numFmt w:val="bullet"/>
      <w:lvlText w:val="o"/>
      <w:lvlJc w:val="left"/>
      <w:pPr>
        <w:ind w:left="5807" w:hanging="360"/>
      </w:pPr>
      <w:rPr>
        <w:rFonts w:ascii="Courier New" w:hAnsi="Courier New" w:cs="Courier New" w:hint="default"/>
      </w:rPr>
    </w:lvl>
    <w:lvl w:ilvl="5" w:tplc="04090005" w:tentative="1">
      <w:start w:val="1"/>
      <w:numFmt w:val="bullet"/>
      <w:lvlText w:val=""/>
      <w:lvlJc w:val="left"/>
      <w:pPr>
        <w:ind w:left="6527" w:hanging="360"/>
      </w:pPr>
      <w:rPr>
        <w:rFonts w:ascii="Wingdings" w:hAnsi="Wingdings" w:hint="default"/>
      </w:rPr>
    </w:lvl>
    <w:lvl w:ilvl="6" w:tplc="04090001" w:tentative="1">
      <w:start w:val="1"/>
      <w:numFmt w:val="bullet"/>
      <w:lvlText w:val=""/>
      <w:lvlJc w:val="left"/>
      <w:pPr>
        <w:ind w:left="7247" w:hanging="360"/>
      </w:pPr>
      <w:rPr>
        <w:rFonts w:ascii="Symbol" w:hAnsi="Symbol" w:hint="default"/>
      </w:rPr>
    </w:lvl>
    <w:lvl w:ilvl="7" w:tplc="04090003" w:tentative="1">
      <w:start w:val="1"/>
      <w:numFmt w:val="bullet"/>
      <w:lvlText w:val="o"/>
      <w:lvlJc w:val="left"/>
      <w:pPr>
        <w:ind w:left="7967" w:hanging="360"/>
      </w:pPr>
      <w:rPr>
        <w:rFonts w:ascii="Courier New" w:hAnsi="Courier New" w:cs="Courier New" w:hint="default"/>
      </w:rPr>
    </w:lvl>
    <w:lvl w:ilvl="8" w:tplc="04090005" w:tentative="1">
      <w:start w:val="1"/>
      <w:numFmt w:val="bullet"/>
      <w:lvlText w:val=""/>
      <w:lvlJc w:val="left"/>
      <w:pPr>
        <w:ind w:left="8687" w:hanging="360"/>
      </w:pPr>
      <w:rPr>
        <w:rFonts w:ascii="Wingdings" w:hAnsi="Wingdings" w:hint="default"/>
      </w:rPr>
    </w:lvl>
  </w:abstractNum>
  <w:abstractNum w:abstractNumId="27" w15:restartNumberingAfterBreak="0">
    <w:nsid w:val="4A7363BD"/>
    <w:multiLevelType w:val="hybridMultilevel"/>
    <w:tmpl w:val="E98C50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DEF0094"/>
    <w:multiLevelType w:val="hybridMultilevel"/>
    <w:tmpl w:val="D954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2299E"/>
    <w:multiLevelType w:val="hybridMultilevel"/>
    <w:tmpl w:val="98D223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E9248A"/>
    <w:multiLevelType w:val="hybridMultilevel"/>
    <w:tmpl w:val="F7FC16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4DE1531"/>
    <w:multiLevelType w:val="hybridMultilevel"/>
    <w:tmpl w:val="5C58FD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6293429"/>
    <w:multiLevelType w:val="hybridMultilevel"/>
    <w:tmpl w:val="9DCAE1C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571A4B2B"/>
    <w:multiLevelType w:val="hybridMultilevel"/>
    <w:tmpl w:val="EE04C1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5BAC13BC"/>
    <w:multiLevelType w:val="hybridMultilevel"/>
    <w:tmpl w:val="9D682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DE22FE"/>
    <w:multiLevelType w:val="hybridMultilevel"/>
    <w:tmpl w:val="4A88984E"/>
    <w:lvl w:ilvl="0" w:tplc="04090001">
      <w:start w:val="1"/>
      <w:numFmt w:val="bullet"/>
      <w:lvlText w:val=""/>
      <w:lvlJc w:val="left"/>
      <w:pPr>
        <w:ind w:left="4326" w:hanging="360"/>
      </w:pPr>
      <w:rPr>
        <w:rFonts w:ascii="Symbol" w:hAnsi="Symbol"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36" w15:restartNumberingAfterBreak="0">
    <w:nsid w:val="5CBA02A7"/>
    <w:multiLevelType w:val="hybridMultilevel"/>
    <w:tmpl w:val="BC56C6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5D636B3D"/>
    <w:multiLevelType w:val="hybridMultilevel"/>
    <w:tmpl w:val="8DD6CE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2122845"/>
    <w:multiLevelType w:val="hybridMultilevel"/>
    <w:tmpl w:val="434E5E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74B73CD"/>
    <w:multiLevelType w:val="hybridMultilevel"/>
    <w:tmpl w:val="FD8A22DE"/>
    <w:lvl w:ilvl="0" w:tplc="04090001">
      <w:start w:val="1"/>
      <w:numFmt w:val="bullet"/>
      <w:lvlText w:val=""/>
      <w:lvlJc w:val="left"/>
      <w:pPr>
        <w:ind w:left="2880" w:hanging="360"/>
      </w:pPr>
      <w:rPr>
        <w:rFonts w:ascii="Symbol" w:hAnsi="Symbol" w:hint="default"/>
      </w:rPr>
    </w:lvl>
    <w:lvl w:ilvl="1" w:tplc="FFFFFFFF">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8932E73"/>
    <w:multiLevelType w:val="hybridMultilevel"/>
    <w:tmpl w:val="4EB4C07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6B085DA4"/>
    <w:multiLevelType w:val="hybridMultilevel"/>
    <w:tmpl w:val="591ABD5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6FD637E1"/>
    <w:multiLevelType w:val="hybridMultilevel"/>
    <w:tmpl w:val="CFAA5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9106B8"/>
    <w:multiLevelType w:val="hybridMultilevel"/>
    <w:tmpl w:val="037C1F4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5337785"/>
    <w:multiLevelType w:val="hybridMultilevel"/>
    <w:tmpl w:val="F7DC48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15:restartNumberingAfterBreak="0">
    <w:nsid w:val="759E71D4"/>
    <w:multiLevelType w:val="hybridMultilevel"/>
    <w:tmpl w:val="619619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76B546C7"/>
    <w:multiLevelType w:val="hybridMultilevel"/>
    <w:tmpl w:val="01708B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76FD0C91"/>
    <w:multiLevelType w:val="hybridMultilevel"/>
    <w:tmpl w:val="750494F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15:restartNumberingAfterBreak="0">
    <w:nsid w:val="770D6F15"/>
    <w:multiLevelType w:val="hybridMultilevel"/>
    <w:tmpl w:val="83BE85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9" w15:restartNumberingAfterBreak="0">
    <w:nsid w:val="79020193"/>
    <w:multiLevelType w:val="hybridMultilevel"/>
    <w:tmpl w:val="02F6CE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10"/>
  </w:num>
  <w:num w:numId="3">
    <w:abstractNumId w:val="33"/>
  </w:num>
  <w:num w:numId="4">
    <w:abstractNumId w:val="0"/>
  </w:num>
  <w:num w:numId="5">
    <w:abstractNumId w:val="20"/>
  </w:num>
  <w:num w:numId="6">
    <w:abstractNumId w:val="11"/>
  </w:num>
  <w:num w:numId="7">
    <w:abstractNumId w:val="44"/>
  </w:num>
  <w:num w:numId="8">
    <w:abstractNumId w:val="32"/>
  </w:num>
  <w:num w:numId="9">
    <w:abstractNumId w:val="25"/>
  </w:num>
  <w:num w:numId="10">
    <w:abstractNumId w:val="46"/>
  </w:num>
  <w:num w:numId="11">
    <w:abstractNumId w:val="27"/>
  </w:num>
  <w:num w:numId="12">
    <w:abstractNumId w:val="26"/>
  </w:num>
  <w:num w:numId="13">
    <w:abstractNumId w:val="31"/>
  </w:num>
  <w:num w:numId="14">
    <w:abstractNumId w:val="24"/>
  </w:num>
  <w:num w:numId="15">
    <w:abstractNumId w:val="17"/>
  </w:num>
  <w:num w:numId="16">
    <w:abstractNumId w:val="45"/>
  </w:num>
  <w:num w:numId="17">
    <w:abstractNumId w:val="28"/>
  </w:num>
  <w:num w:numId="18">
    <w:abstractNumId w:val="8"/>
  </w:num>
  <w:num w:numId="19">
    <w:abstractNumId w:val="35"/>
  </w:num>
  <w:num w:numId="20">
    <w:abstractNumId w:val="47"/>
  </w:num>
  <w:num w:numId="21">
    <w:abstractNumId w:val="13"/>
  </w:num>
  <w:num w:numId="22">
    <w:abstractNumId w:val="19"/>
  </w:num>
  <w:num w:numId="23">
    <w:abstractNumId w:val="2"/>
  </w:num>
  <w:num w:numId="24">
    <w:abstractNumId w:val="23"/>
  </w:num>
  <w:num w:numId="25">
    <w:abstractNumId w:val="41"/>
  </w:num>
  <w:num w:numId="26">
    <w:abstractNumId w:val="49"/>
  </w:num>
  <w:num w:numId="27">
    <w:abstractNumId w:val="5"/>
  </w:num>
  <w:num w:numId="28">
    <w:abstractNumId w:val="15"/>
  </w:num>
  <w:num w:numId="29">
    <w:abstractNumId w:val="9"/>
  </w:num>
  <w:num w:numId="30">
    <w:abstractNumId w:val="3"/>
  </w:num>
  <w:num w:numId="31">
    <w:abstractNumId w:val="48"/>
  </w:num>
  <w:num w:numId="32">
    <w:abstractNumId w:val="40"/>
  </w:num>
  <w:num w:numId="33">
    <w:abstractNumId w:val="18"/>
  </w:num>
  <w:num w:numId="34">
    <w:abstractNumId w:val="16"/>
  </w:num>
  <w:num w:numId="35">
    <w:abstractNumId w:val="36"/>
  </w:num>
  <w:num w:numId="36">
    <w:abstractNumId w:val="21"/>
  </w:num>
  <w:num w:numId="37">
    <w:abstractNumId w:val="22"/>
  </w:num>
  <w:num w:numId="38">
    <w:abstractNumId w:val="38"/>
  </w:num>
  <w:num w:numId="39">
    <w:abstractNumId w:val="43"/>
  </w:num>
  <w:num w:numId="40">
    <w:abstractNumId w:val="39"/>
  </w:num>
  <w:num w:numId="41">
    <w:abstractNumId w:val="37"/>
  </w:num>
  <w:num w:numId="42">
    <w:abstractNumId w:val="30"/>
  </w:num>
  <w:num w:numId="43">
    <w:abstractNumId w:val="12"/>
  </w:num>
  <w:num w:numId="44">
    <w:abstractNumId w:val="42"/>
  </w:num>
  <w:num w:numId="45">
    <w:abstractNumId w:val="1"/>
  </w:num>
  <w:num w:numId="46">
    <w:abstractNumId w:val="29"/>
  </w:num>
  <w:num w:numId="47">
    <w:abstractNumId w:val="34"/>
  </w:num>
  <w:num w:numId="48">
    <w:abstractNumId w:val="4"/>
  </w:num>
  <w:num w:numId="49">
    <w:abstractNumId w:val="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BB2"/>
    <w:rsid w:val="00001318"/>
    <w:rsid w:val="000016CA"/>
    <w:rsid w:val="00007F8C"/>
    <w:rsid w:val="0001632F"/>
    <w:rsid w:val="00033544"/>
    <w:rsid w:val="00043180"/>
    <w:rsid w:val="000437D6"/>
    <w:rsid w:val="00050A31"/>
    <w:rsid w:val="000531C3"/>
    <w:rsid w:val="0005486F"/>
    <w:rsid w:val="000602CD"/>
    <w:rsid w:val="00061DFA"/>
    <w:rsid w:val="00071FA8"/>
    <w:rsid w:val="00072D0C"/>
    <w:rsid w:val="000757E6"/>
    <w:rsid w:val="00077212"/>
    <w:rsid w:val="0008011A"/>
    <w:rsid w:val="0008372E"/>
    <w:rsid w:val="000850DC"/>
    <w:rsid w:val="000857B7"/>
    <w:rsid w:val="00090401"/>
    <w:rsid w:val="00090419"/>
    <w:rsid w:val="00091A15"/>
    <w:rsid w:val="00096201"/>
    <w:rsid w:val="00097060"/>
    <w:rsid w:val="000A4107"/>
    <w:rsid w:val="000B7F69"/>
    <w:rsid w:val="000C0B78"/>
    <w:rsid w:val="000C18E9"/>
    <w:rsid w:val="000D39F5"/>
    <w:rsid w:val="000E6695"/>
    <w:rsid w:val="000E7160"/>
    <w:rsid w:val="000F1E60"/>
    <w:rsid w:val="000F2313"/>
    <w:rsid w:val="000F7279"/>
    <w:rsid w:val="001076DE"/>
    <w:rsid w:val="001130CF"/>
    <w:rsid w:val="00114C8E"/>
    <w:rsid w:val="001220BE"/>
    <w:rsid w:val="00122BE3"/>
    <w:rsid w:val="001272D5"/>
    <w:rsid w:val="00132C24"/>
    <w:rsid w:val="001378E7"/>
    <w:rsid w:val="00137A52"/>
    <w:rsid w:val="00142AB5"/>
    <w:rsid w:val="00143BDE"/>
    <w:rsid w:val="00145342"/>
    <w:rsid w:val="00146DCB"/>
    <w:rsid w:val="001511DD"/>
    <w:rsid w:val="001535D1"/>
    <w:rsid w:val="0015545C"/>
    <w:rsid w:val="00156B4E"/>
    <w:rsid w:val="00166E01"/>
    <w:rsid w:val="00172C1B"/>
    <w:rsid w:val="00173B9E"/>
    <w:rsid w:val="001800AA"/>
    <w:rsid w:val="001809FD"/>
    <w:rsid w:val="001930EA"/>
    <w:rsid w:val="001962FF"/>
    <w:rsid w:val="0019783F"/>
    <w:rsid w:val="001A1ED0"/>
    <w:rsid w:val="001A48DC"/>
    <w:rsid w:val="001A7DE5"/>
    <w:rsid w:val="001B0FDE"/>
    <w:rsid w:val="001B5D7B"/>
    <w:rsid w:val="001B68F1"/>
    <w:rsid w:val="001B74AD"/>
    <w:rsid w:val="001C5223"/>
    <w:rsid w:val="001D008B"/>
    <w:rsid w:val="001D14DE"/>
    <w:rsid w:val="001D5575"/>
    <w:rsid w:val="001E26E8"/>
    <w:rsid w:val="001E639F"/>
    <w:rsid w:val="001E773B"/>
    <w:rsid w:val="001F09FD"/>
    <w:rsid w:val="002103D5"/>
    <w:rsid w:val="00222683"/>
    <w:rsid w:val="0022361D"/>
    <w:rsid w:val="00232EC5"/>
    <w:rsid w:val="00235DFF"/>
    <w:rsid w:val="00240C25"/>
    <w:rsid w:val="002414B7"/>
    <w:rsid w:val="00241900"/>
    <w:rsid w:val="00244913"/>
    <w:rsid w:val="002479CB"/>
    <w:rsid w:val="0025092B"/>
    <w:rsid w:val="002553E8"/>
    <w:rsid w:val="00265308"/>
    <w:rsid w:val="002666E2"/>
    <w:rsid w:val="002702E6"/>
    <w:rsid w:val="002728F0"/>
    <w:rsid w:val="00281751"/>
    <w:rsid w:val="00294E59"/>
    <w:rsid w:val="00295038"/>
    <w:rsid w:val="002951A6"/>
    <w:rsid w:val="002A2449"/>
    <w:rsid w:val="002A79AC"/>
    <w:rsid w:val="002B0AD9"/>
    <w:rsid w:val="002B0CA5"/>
    <w:rsid w:val="002B286A"/>
    <w:rsid w:val="002B3173"/>
    <w:rsid w:val="002B3A52"/>
    <w:rsid w:val="002C2942"/>
    <w:rsid w:val="002C5DEE"/>
    <w:rsid w:val="002D1428"/>
    <w:rsid w:val="002D39B5"/>
    <w:rsid w:val="002D48D9"/>
    <w:rsid w:val="002D6F91"/>
    <w:rsid w:val="002E2D71"/>
    <w:rsid w:val="002E6C61"/>
    <w:rsid w:val="002F0CF2"/>
    <w:rsid w:val="00300076"/>
    <w:rsid w:val="0030257A"/>
    <w:rsid w:val="0030359D"/>
    <w:rsid w:val="003120A6"/>
    <w:rsid w:val="00320B36"/>
    <w:rsid w:val="003275B2"/>
    <w:rsid w:val="003312E6"/>
    <w:rsid w:val="003313E0"/>
    <w:rsid w:val="00332C97"/>
    <w:rsid w:val="00334C78"/>
    <w:rsid w:val="00337AA5"/>
    <w:rsid w:val="0034072A"/>
    <w:rsid w:val="0034334C"/>
    <w:rsid w:val="00357B21"/>
    <w:rsid w:val="00361781"/>
    <w:rsid w:val="003620C6"/>
    <w:rsid w:val="00364175"/>
    <w:rsid w:val="003645BD"/>
    <w:rsid w:val="00364E03"/>
    <w:rsid w:val="0037363A"/>
    <w:rsid w:val="00373867"/>
    <w:rsid w:val="00373E27"/>
    <w:rsid w:val="003810F7"/>
    <w:rsid w:val="00384005"/>
    <w:rsid w:val="00394611"/>
    <w:rsid w:val="003A1ECD"/>
    <w:rsid w:val="003A2404"/>
    <w:rsid w:val="003A32E1"/>
    <w:rsid w:val="003B2863"/>
    <w:rsid w:val="003C0C43"/>
    <w:rsid w:val="003C1EB2"/>
    <w:rsid w:val="003C643E"/>
    <w:rsid w:val="003D23CE"/>
    <w:rsid w:val="003D7166"/>
    <w:rsid w:val="003E028D"/>
    <w:rsid w:val="003F4B10"/>
    <w:rsid w:val="003F724E"/>
    <w:rsid w:val="003F7A23"/>
    <w:rsid w:val="00404CE5"/>
    <w:rsid w:val="004067D5"/>
    <w:rsid w:val="00412977"/>
    <w:rsid w:val="00416535"/>
    <w:rsid w:val="004202BC"/>
    <w:rsid w:val="00421335"/>
    <w:rsid w:val="0042573C"/>
    <w:rsid w:val="00431DEC"/>
    <w:rsid w:val="0043777E"/>
    <w:rsid w:val="00440143"/>
    <w:rsid w:val="00444B51"/>
    <w:rsid w:val="004451DA"/>
    <w:rsid w:val="00451AEF"/>
    <w:rsid w:val="0045337A"/>
    <w:rsid w:val="004572FF"/>
    <w:rsid w:val="004635EA"/>
    <w:rsid w:val="00463936"/>
    <w:rsid w:val="00475C6A"/>
    <w:rsid w:val="00475CF2"/>
    <w:rsid w:val="00477DA0"/>
    <w:rsid w:val="004828EC"/>
    <w:rsid w:val="004878C9"/>
    <w:rsid w:val="00490517"/>
    <w:rsid w:val="00490F75"/>
    <w:rsid w:val="004A2584"/>
    <w:rsid w:val="004A3104"/>
    <w:rsid w:val="004B56DA"/>
    <w:rsid w:val="004D709A"/>
    <w:rsid w:val="004E09C2"/>
    <w:rsid w:val="004F0D74"/>
    <w:rsid w:val="004F38FA"/>
    <w:rsid w:val="004F5385"/>
    <w:rsid w:val="004F7227"/>
    <w:rsid w:val="0050128F"/>
    <w:rsid w:val="005075C2"/>
    <w:rsid w:val="005147AB"/>
    <w:rsid w:val="00520FE2"/>
    <w:rsid w:val="00524EF2"/>
    <w:rsid w:val="00525425"/>
    <w:rsid w:val="00525AAD"/>
    <w:rsid w:val="00540EA2"/>
    <w:rsid w:val="00541EF5"/>
    <w:rsid w:val="00541FD8"/>
    <w:rsid w:val="005443F4"/>
    <w:rsid w:val="00554F77"/>
    <w:rsid w:val="0056170A"/>
    <w:rsid w:val="00561BB2"/>
    <w:rsid w:val="00562788"/>
    <w:rsid w:val="0057270F"/>
    <w:rsid w:val="00572D02"/>
    <w:rsid w:val="005754DE"/>
    <w:rsid w:val="005A1910"/>
    <w:rsid w:val="005A487A"/>
    <w:rsid w:val="005B1B91"/>
    <w:rsid w:val="005B2131"/>
    <w:rsid w:val="005B232E"/>
    <w:rsid w:val="005B25B8"/>
    <w:rsid w:val="005B4578"/>
    <w:rsid w:val="005B54C9"/>
    <w:rsid w:val="005D4028"/>
    <w:rsid w:val="005D6B40"/>
    <w:rsid w:val="005E0782"/>
    <w:rsid w:val="005E180D"/>
    <w:rsid w:val="005E5798"/>
    <w:rsid w:val="005E59A1"/>
    <w:rsid w:val="005F1B55"/>
    <w:rsid w:val="005F52C4"/>
    <w:rsid w:val="005F62FA"/>
    <w:rsid w:val="0060557E"/>
    <w:rsid w:val="00610A5A"/>
    <w:rsid w:val="00616CE5"/>
    <w:rsid w:val="00620031"/>
    <w:rsid w:val="00621757"/>
    <w:rsid w:val="00630E8B"/>
    <w:rsid w:val="006365B1"/>
    <w:rsid w:val="00641162"/>
    <w:rsid w:val="00641E1A"/>
    <w:rsid w:val="00643D52"/>
    <w:rsid w:val="00650DCA"/>
    <w:rsid w:val="00651C77"/>
    <w:rsid w:val="00651D3E"/>
    <w:rsid w:val="006600EC"/>
    <w:rsid w:val="00661222"/>
    <w:rsid w:val="0066421B"/>
    <w:rsid w:val="006657FE"/>
    <w:rsid w:val="00671F7E"/>
    <w:rsid w:val="00686543"/>
    <w:rsid w:val="00693830"/>
    <w:rsid w:val="006A1F21"/>
    <w:rsid w:val="006A4245"/>
    <w:rsid w:val="006A4800"/>
    <w:rsid w:val="006A4A68"/>
    <w:rsid w:val="006A4C5B"/>
    <w:rsid w:val="006A5102"/>
    <w:rsid w:val="006B28A6"/>
    <w:rsid w:val="006D2A28"/>
    <w:rsid w:val="006E1194"/>
    <w:rsid w:val="006E323D"/>
    <w:rsid w:val="006F1BD4"/>
    <w:rsid w:val="006F63B6"/>
    <w:rsid w:val="006F66D2"/>
    <w:rsid w:val="00704806"/>
    <w:rsid w:val="00705400"/>
    <w:rsid w:val="007057EF"/>
    <w:rsid w:val="0071046A"/>
    <w:rsid w:val="00710CEC"/>
    <w:rsid w:val="00712CBD"/>
    <w:rsid w:val="00713E8A"/>
    <w:rsid w:val="00714F0B"/>
    <w:rsid w:val="00715F9F"/>
    <w:rsid w:val="00716D08"/>
    <w:rsid w:val="007205B3"/>
    <w:rsid w:val="007221A8"/>
    <w:rsid w:val="00726EB5"/>
    <w:rsid w:val="007318F5"/>
    <w:rsid w:val="00732C76"/>
    <w:rsid w:val="007415F4"/>
    <w:rsid w:val="00746241"/>
    <w:rsid w:val="0075238E"/>
    <w:rsid w:val="007636EB"/>
    <w:rsid w:val="0076429B"/>
    <w:rsid w:val="00766BCB"/>
    <w:rsid w:val="00767AF8"/>
    <w:rsid w:val="0077372C"/>
    <w:rsid w:val="00781C24"/>
    <w:rsid w:val="007829A2"/>
    <w:rsid w:val="00791EF6"/>
    <w:rsid w:val="0079354D"/>
    <w:rsid w:val="00794BCA"/>
    <w:rsid w:val="007A2557"/>
    <w:rsid w:val="007C5604"/>
    <w:rsid w:val="007D159C"/>
    <w:rsid w:val="007D3341"/>
    <w:rsid w:val="007E4765"/>
    <w:rsid w:val="007E7D26"/>
    <w:rsid w:val="007F0F41"/>
    <w:rsid w:val="007F3148"/>
    <w:rsid w:val="007F33ED"/>
    <w:rsid w:val="007F66ED"/>
    <w:rsid w:val="007F76BF"/>
    <w:rsid w:val="008013EC"/>
    <w:rsid w:val="00806175"/>
    <w:rsid w:val="00821192"/>
    <w:rsid w:val="00837150"/>
    <w:rsid w:val="008478B9"/>
    <w:rsid w:val="00851CF5"/>
    <w:rsid w:val="00852B98"/>
    <w:rsid w:val="00855A39"/>
    <w:rsid w:val="00857BE3"/>
    <w:rsid w:val="008606E0"/>
    <w:rsid w:val="0086089C"/>
    <w:rsid w:val="008672F1"/>
    <w:rsid w:val="00867C60"/>
    <w:rsid w:val="0087243F"/>
    <w:rsid w:val="00893A54"/>
    <w:rsid w:val="00894A64"/>
    <w:rsid w:val="008A6AC6"/>
    <w:rsid w:val="008A78FB"/>
    <w:rsid w:val="008C29FD"/>
    <w:rsid w:val="008C433D"/>
    <w:rsid w:val="008D06C4"/>
    <w:rsid w:val="008D135C"/>
    <w:rsid w:val="008D367C"/>
    <w:rsid w:val="008E18D7"/>
    <w:rsid w:val="008E5273"/>
    <w:rsid w:val="008F18C4"/>
    <w:rsid w:val="00901D4E"/>
    <w:rsid w:val="00905482"/>
    <w:rsid w:val="00914EB4"/>
    <w:rsid w:val="0091765B"/>
    <w:rsid w:val="009241DE"/>
    <w:rsid w:val="009258CA"/>
    <w:rsid w:val="00930AEB"/>
    <w:rsid w:val="00931CBF"/>
    <w:rsid w:val="009346B4"/>
    <w:rsid w:val="009404CF"/>
    <w:rsid w:val="00941220"/>
    <w:rsid w:val="00943C09"/>
    <w:rsid w:val="00943CAA"/>
    <w:rsid w:val="00947CB0"/>
    <w:rsid w:val="00957A5C"/>
    <w:rsid w:val="009630D4"/>
    <w:rsid w:val="009631AE"/>
    <w:rsid w:val="00963E8C"/>
    <w:rsid w:val="0096425E"/>
    <w:rsid w:val="009678A4"/>
    <w:rsid w:val="009801E1"/>
    <w:rsid w:val="0098381A"/>
    <w:rsid w:val="0098707F"/>
    <w:rsid w:val="0099264B"/>
    <w:rsid w:val="009958B6"/>
    <w:rsid w:val="009A2CB8"/>
    <w:rsid w:val="009B03FE"/>
    <w:rsid w:val="009B0A89"/>
    <w:rsid w:val="009B1E76"/>
    <w:rsid w:val="009B289D"/>
    <w:rsid w:val="009B2ACB"/>
    <w:rsid w:val="009C4A0D"/>
    <w:rsid w:val="009C5805"/>
    <w:rsid w:val="009D541D"/>
    <w:rsid w:val="009E1C6C"/>
    <w:rsid w:val="009E1F3B"/>
    <w:rsid w:val="009E6570"/>
    <w:rsid w:val="009F2613"/>
    <w:rsid w:val="009F37E4"/>
    <w:rsid w:val="009F627C"/>
    <w:rsid w:val="00A02FBD"/>
    <w:rsid w:val="00A04C8C"/>
    <w:rsid w:val="00A1119C"/>
    <w:rsid w:val="00A2728F"/>
    <w:rsid w:val="00A27F13"/>
    <w:rsid w:val="00A40F82"/>
    <w:rsid w:val="00A4202F"/>
    <w:rsid w:val="00A4265B"/>
    <w:rsid w:val="00A4450B"/>
    <w:rsid w:val="00A44CDA"/>
    <w:rsid w:val="00A70AD5"/>
    <w:rsid w:val="00A71C74"/>
    <w:rsid w:val="00A834B6"/>
    <w:rsid w:val="00A91338"/>
    <w:rsid w:val="00A962E9"/>
    <w:rsid w:val="00AA1DE2"/>
    <w:rsid w:val="00AB316F"/>
    <w:rsid w:val="00AC7965"/>
    <w:rsid w:val="00AD7C8E"/>
    <w:rsid w:val="00AE0A0B"/>
    <w:rsid w:val="00AE1A1E"/>
    <w:rsid w:val="00AE5F67"/>
    <w:rsid w:val="00AF2692"/>
    <w:rsid w:val="00AF621C"/>
    <w:rsid w:val="00B04590"/>
    <w:rsid w:val="00B206B9"/>
    <w:rsid w:val="00B241D0"/>
    <w:rsid w:val="00B26B91"/>
    <w:rsid w:val="00B31677"/>
    <w:rsid w:val="00B324E5"/>
    <w:rsid w:val="00B34CB1"/>
    <w:rsid w:val="00B36A6F"/>
    <w:rsid w:val="00B36DAD"/>
    <w:rsid w:val="00B462F4"/>
    <w:rsid w:val="00B52BA9"/>
    <w:rsid w:val="00B622A4"/>
    <w:rsid w:val="00B661C1"/>
    <w:rsid w:val="00B70F11"/>
    <w:rsid w:val="00B718AD"/>
    <w:rsid w:val="00B75AE9"/>
    <w:rsid w:val="00B803F6"/>
    <w:rsid w:val="00B95876"/>
    <w:rsid w:val="00B95C99"/>
    <w:rsid w:val="00BA680B"/>
    <w:rsid w:val="00BA6B6F"/>
    <w:rsid w:val="00BA6CD1"/>
    <w:rsid w:val="00BB35AE"/>
    <w:rsid w:val="00BC1F1C"/>
    <w:rsid w:val="00BC4FBA"/>
    <w:rsid w:val="00BD17A0"/>
    <w:rsid w:val="00BD2587"/>
    <w:rsid w:val="00BD53D4"/>
    <w:rsid w:val="00BD5456"/>
    <w:rsid w:val="00BD62DE"/>
    <w:rsid w:val="00BE6F5C"/>
    <w:rsid w:val="00BF1248"/>
    <w:rsid w:val="00BF4E6A"/>
    <w:rsid w:val="00BF5079"/>
    <w:rsid w:val="00BF7361"/>
    <w:rsid w:val="00C0053F"/>
    <w:rsid w:val="00C02DDB"/>
    <w:rsid w:val="00C14D23"/>
    <w:rsid w:val="00C2216E"/>
    <w:rsid w:val="00C23CBE"/>
    <w:rsid w:val="00C308F4"/>
    <w:rsid w:val="00C34972"/>
    <w:rsid w:val="00C356ED"/>
    <w:rsid w:val="00C40115"/>
    <w:rsid w:val="00C43C98"/>
    <w:rsid w:val="00C44E26"/>
    <w:rsid w:val="00C45904"/>
    <w:rsid w:val="00C4604D"/>
    <w:rsid w:val="00C463A4"/>
    <w:rsid w:val="00C51C30"/>
    <w:rsid w:val="00C52BD0"/>
    <w:rsid w:val="00C55416"/>
    <w:rsid w:val="00C56D0E"/>
    <w:rsid w:val="00C80662"/>
    <w:rsid w:val="00C84FC8"/>
    <w:rsid w:val="00C86933"/>
    <w:rsid w:val="00C87CFA"/>
    <w:rsid w:val="00CB2B18"/>
    <w:rsid w:val="00CC050E"/>
    <w:rsid w:val="00CC12D5"/>
    <w:rsid w:val="00CC3D4C"/>
    <w:rsid w:val="00CC7296"/>
    <w:rsid w:val="00CD0867"/>
    <w:rsid w:val="00CD4520"/>
    <w:rsid w:val="00CD71F4"/>
    <w:rsid w:val="00CD7353"/>
    <w:rsid w:val="00CF5CDE"/>
    <w:rsid w:val="00D0058D"/>
    <w:rsid w:val="00D05CA7"/>
    <w:rsid w:val="00D07DA7"/>
    <w:rsid w:val="00D143A1"/>
    <w:rsid w:val="00D170F2"/>
    <w:rsid w:val="00D20102"/>
    <w:rsid w:val="00D25BA5"/>
    <w:rsid w:val="00D41C1C"/>
    <w:rsid w:val="00D4287A"/>
    <w:rsid w:val="00D51753"/>
    <w:rsid w:val="00D63EEA"/>
    <w:rsid w:val="00D725D4"/>
    <w:rsid w:val="00D833C0"/>
    <w:rsid w:val="00D83D07"/>
    <w:rsid w:val="00D87D9C"/>
    <w:rsid w:val="00D902F3"/>
    <w:rsid w:val="00D93BD4"/>
    <w:rsid w:val="00D93F58"/>
    <w:rsid w:val="00D9542F"/>
    <w:rsid w:val="00DA0862"/>
    <w:rsid w:val="00DA1803"/>
    <w:rsid w:val="00DA23DD"/>
    <w:rsid w:val="00DA2980"/>
    <w:rsid w:val="00DA29CB"/>
    <w:rsid w:val="00DA389C"/>
    <w:rsid w:val="00DA6D05"/>
    <w:rsid w:val="00DA7128"/>
    <w:rsid w:val="00DC0487"/>
    <w:rsid w:val="00DC0FDB"/>
    <w:rsid w:val="00DC70AD"/>
    <w:rsid w:val="00DD075D"/>
    <w:rsid w:val="00DD187B"/>
    <w:rsid w:val="00DD1DCB"/>
    <w:rsid w:val="00DD42DD"/>
    <w:rsid w:val="00DD534D"/>
    <w:rsid w:val="00DD5700"/>
    <w:rsid w:val="00DD690E"/>
    <w:rsid w:val="00DF04E4"/>
    <w:rsid w:val="00DF1189"/>
    <w:rsid w:val="00DF1F28"/>
    <w:rsid w:val="00DF3CFF"/>
    <w:rsid w:val="00E00933"/>
    <w:rsid w:val="00E06621"/>
    <w:rsid w:val="00E07A49"/>
    <w:rsid w:val="00E104F9"/>
    <w:rsid w:val="00E13709"/>
    <w:rsid w:val="00E3044A"/>
    <w:rsid w:val="00E3062E"/>
    <w:rsid w:val="00E3247B"/>
    <w:rsid w:val="00E34B76"/>
    <w:rsid w:val="00E3667C"/>
    <w:rsid w:val="00E3701A"/>
    <w:rsid w:val="00E37490"/>
    <w:rsid w:val="00E40545"/>
    <w:rsid w:val="00E431BF"/>
    <w:rsid w:val="00E44FFE"/>
    <w:rsid w:val="00E505C9"/>
    <w:rsid w:val="00E521A7"/>
    <w:rsid w:val="00E53EF7"/>
    <w:rsid w:val="00E65F47"/>
    <w:rsid w:val="00E672B2"/>
    <w:rsid w:val="00E71B76"/>
    <w:rsid w:val="00E757CC"/>
    <w:rsid w:val="00E7613F"/>
    <w:rsid w:val="00E8681D"/>
    <w:rsid w:val="00E90110"/>
    <w:rsid w:val="00E9316A"/>
    <w:rsid w:val="00EA4584"/>
    <w:rsid w:val="00EA701D"/>
    <w:rsid w:val="00EC2801"/>
    <w:rsid w:val="00EC3C8D"/>
    <w:rsid w:val="00EC6AE2"/>
    <w:rsid w:val="00EC6F95"/>
    <w:rsid w:val="00EC7589"/>
    <w:rsid w:val="00EC7E70"/>
    <w:rsid w:val="00ED2792"/>
    <w:rsid w:val="00EE17FC"/>
    <w:rsid w:val="00EE5291"/>
    <w:rsid w:val="00EF3BB1"/>
    <w:rsid w:val="00EF6564"/>
    <w:rsid w:val="00F01ECB"/>
    <w:rsid w:val="00F03220"/>
    <w:rsid w:val="00F06B3C"/>
    <w:rsid w:val="00F11ED1"/>
    <w:rsid w:val="00F35570"/>
    <w:rsid w:val="00F35908"/>
    <w:rsid w:val="00F37C71"/>
    <w:rsid w:val="00F530C5"/>
    <w:rsid w:val="00F53BD3"/>
    <w:rsid w:val="00F70AA0"/>
    <w:rsid w:val="00F80A1B"/>
    <w:rsid w:val="00F8136D"/>
    <w:rsid w:val="00F86DF1"/>
    <w:rsid w:val="00F903AD"/>
    <w:rsid w:val="00F903FA"/>
    <w:rsid w:val="00F9302C"/>
    <w:rsid w:val="00F94D6A"/>
    <w:rsid w:val="00FA6375"/>
    <w:rsid w:val="00FA6C15"/>
    <w:rsid w:val="00FA713D"/>
    <w:rsid w:val="00FC1744"/>
    <w:rsid w:val="00FC6116"/>
    <w:rsid w:val="00FC6FF0"/>
    <w:rsid w:val="00FD688F"/>
    <w:rsid w:val="00FD79BA"/>
    <w:rsid w:val="00FE2732"/>
    <w:rsid w:val="00FE3484"/>
    <w:rsid w:val="00FE5284"/>
    <w:rsid w:val="00FF55D6"/>
    <w:rsid w:val="2771B6F0"/>
    <w:rsid w:val="27CA38EE"/>
    <w:rsid w:val="2FA24F5F"/>
    <w:rsid w:val="300D30B0"/>
    <w:rsid w:val="69A8FEFF"/>
    <w:rsid w:val="6CBF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A8635"/>
  <w15:docId w15:val="{639F406D-FCA7-44B1-9428-93BB6184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BB2"/>
  </w:style>
  <w:style w:type="paragraph" w:styleId="Footer">
    <w:name w:val="footer"/>
    <w:basedOn w:val="Normal"/>
    <w:link w:val="FooterChar"/>
    <w:uiPriority w:val="99"/>
    <w:unhideWhenUsed/>
    <w:rsid w:val="00561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BB2"/>
  </w:style>
  <w:style w:type="paragraph" w:styleId="BalloonText">
    <w:name w:val="Balloon Text"/>
    <w:basedOn w:val="Normal"/>
    <w:link w:val="BalloonTextChar"/>
    <w:uiPriority w:val="99"/>
    <w:semiHidden/>
    <w:unhideWhenUsed/>
    <w:rsid w:val="00302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57A"/>
    <w:rPr>
      <w:rFonts w:ascii="Segoe UI" w:hAnsi="Segoe UI" w:cs="Segoe UI"/>
      <w:sz w:val="18"/>
      <w:szCs w:val="18"/>
    </w:rPr>
  </w:style>
  <w:style w:type="paragraph" w:styleId="ListParagraph">
    <w:name w:val="List Paragraph"/>
    <w:basedOn w:val="Normal"/>
    <w:uiPriority w:val="34"/>
    <w:qFormat/>
    <w:rsid w:val="00630E8B"/>
    <w:pPr>
      <w:ind w:left="720"/>
      <w:contextualSpacing/>
    </w:pPr>
  </w:style>
  <w:style w:type="paragraph" w:customStyle="1" w:styleId="Default">
    <w:name w:val="Default"/>
    <w:rsid w:val="00767AF8"/>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uiPriority w:val="99"/>
    <w:semiHidden/>
    <w:unhideWhenUsed/>
    <w:rsid w:val="00440143"/>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3C1E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65418">
      <w:bodyDiv w:val="1"/>
      <w:marLeft w:val="0"/>
      <w:marRight w:val="0"/>
      <w:marTop w:val="0"/>
      <w:marBottom w:val="0"/>
      <w:divBdr>
        <w:top w:val="none" w:sz="0" w:space="0" w:color="auto"/>
        <w:left w:val="none" w:sz="0" w:space="0" w:color="auto"/>
        <w:bottom w:val="none" w:sz="0" w:space="0" w:color="auto"/>
        <w:right w:val="none" w:sz="0" w:space="0" w:color="auto"/>
      </w:divBdr>
    </w:div>
    <w:div w:id="442577379">
      <w:bodyDiv w:val="1"/>
      <w:marLeft w:val="0"/>
      <w:marRight w:val="0"/>
      <w:marTop w:val="0"/>
      <w:marBottom w:val="0"/>
      <w:divBdr>
        <w:top w:val="none" w:sz="0" w:space="0" w:color="auto"/>
        <w:left w:val="none" w:sz="0" w:space="0" w:color="auto"/>
        <w:bottom w:val="none" w:sz="0" w:space="0" w:color="auto"/>
        <w:right w:val="none" w:sz="0" w:space="0" w:color="auto"/>
      </w:divBdr>
    </w:div>
    <w:div w:id="505900946">
      <w:bodyDiv w:val="1"/>
      <w:marLeft w:val="0"/>
      <w:marRight w:val="0"/>
      <w:marTop w:val="0"/>
      <w:marBottom w:val="0"/>
      <w:divBdr>
        <w:top w:val="none" w:sz="0" w:space="0" w:color="auto"/>
        <w:left w:val="none" w:sz="0" w:space="0" w:color="auto"/>
        <w:bottom w:val="none" w:sz="0" w:space="0" w:color="auto"/>
        <w:right w:val="none" w:sz="0" w:space="0" w:color="auto"/>
      </w:divBdr>
    </w:div>
    <w:div w:id="540896968">
      <w:bodyDiv w:val="1"/>
      <w:marLeft w:val="0"/>
      <w:marRight w:val="0"/>
      <w:marTop w:val="0"/>
      <w:marBottom w:val="0"/>
      <w:divBdr>
        <w:top w:val="none" w:sz="0" w:space="0" w:color="auto"/>
        <w:left w:val="none" w:sz="0" w:space="0" w:color="auto"/>
        <w:bottom w:val="none" w:sz="0" w:space="0" w:color="auto"/>
        <w:right w:val="none" w:sz="0" w:space="0" w:color="auto"/>
      </w:divBdr>
    </w:div>
    <w:div w:id="1151480410">
      <w:bodyDiv w:val="1"/>
      <w:marLeft w:val="0"/>
      <w:marRight w:val="0"/>
      <w:marTop w:val="0"/>
      <w:marBottom w:val="0"/>
      <w:divBdr>
        <w:top w:val="none" w:sz="0" w:space="0" w:color="auto"/>
        <w:left w:val="none" w:sz="0" w:space="0" w:color="auto"/>
        <w:bottom w:val="none" w:sz="0" w:space="0" w:color="auto"/>
        <w:right w:val="none" w:sz="0" w:space="0" w:color="auto"/>
      </w:divBdr>
    </w:div>
    <w:div w:id="136682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0F3F-9E76-40B5-9723-06266ECA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5701</Characters>
  <Application>Microsoft Office Word</Application>
  <DocSecurity>0</DocSecurity>
  <Lines>47</Lines>
  <Paragraphs>13</Paragraphs>
  <ScaleCrop>false</ScaleCrop>
  <Company>Hewlett-Packard</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Solsbak</dc:creator>
  <cp:lastModifiedBy>Anastasia Zurcher</cp:lastModifiedBy>
  <cp:revision>17</cp:revision>
  <cp:lastPrinted>2019-02-13T19:44:00Z</cp:lastPrinted>
  <dcterms:created xsi:type="dcterms:W3CDTF">2019-06-14T00:19:00Z</dcterms:created>
  <dcterms:modified xsi:type="dcterms:W3CDTF">2019-07-10T21:07:00Z</dcterms:modified>
</cp:coreProperties>
</file>