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Georgia" w:hAnsi="Georgia" w:cs="Segoe UI"/>
          <w:b/>
          <w:bCs/>
          <w:sz w:val="20"/>
          <w:szCs w:val="20"/>
        </w:rPr>
        <w:t>NWNW Board Meeting</w:t>
      </w: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Georgia" w:hAnsi="Georgia" w:cs="Segoe UI"/>
          <w:b/>
          <w:bCs/>
          <w:sz w:val="20"/>
          <w:szCs w:val="20"/>
        </w:rPr>
        <w:t>Thursday, October 3</w:t>
      </w:r>
      <w:r>
        <w:rPr>
          <w:rStyle w:val="normaltextrun"/>
          <w:rFonts w:ascii="Georgia" w:hAnsi="Georgia" w:cs="Segoe UI"/>
          <w:b/>
          <w:bCs/>
          <w:sz w:val="20"/>
          <w:szCs w:val="20"/>
          <w:vertAlign w:val="superscript"/>
        </w:rPr>
        <w:t>rd</w:t>
      </w:r>
      <w:r>
        <w:rPr>
          <w:rStyle w:val="normaltextrun"/>
          <w:rFonts w:ascii="Georgia" w:hAnsi="Georgia" w:cs="Segoe UI"/>
          <w:b/>
          <w:bCs/>
          <w:sz w:val="20"/>
          <w:szCs w:val="20"/>
        </w:rPr>
        <w:t>, 2019</w:t>
      </w: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Georgia" w:hAnsi="Georgia" w:cs="Segoe UI"/>
          <w:b/>
          <w:bCs/>
          <w:sz w:val="20"/>
          <w:szCs w:val="20"/>
        </w:rPr>
        <w:t>OCOM</w:t>
      </w: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Georgia" w:hAnsi="Georgia" w:cs="Segoe UI"/>
          <w:b/>
          <w:bCs/>
          <w:sz w:val="20"/>
          <w:szCs w:val="20"/>
        </w:rPr>
        <w:t>75 NW Couch St</w:t>
      </w: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Georgia" w:hAnsi="Georgia" w:cs="Segoe UI"/>
          <w:b/>
          <w:bCs/>
          <w:sz w:val="20"/>
          <w:szCs w:val="20"/>
        </w:rPr>
        <w:t>Room will vary by date. </w:t>
      </w: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Georgia" w:hAnsi="Georgia" w:cs="Segoe UI"/>
          <w:b/>
          <w:bCs/>
          <w:sz w:val="20"/>
          <w:szCs w:val="20"/>
        </w:rPr>
        <w:t>Ask the security person at the door for room info. </w:t>
      </w: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Georgia" w:hAnsi="Georgia" w:cs="Segoe UI"/>
          <w:b/>
          <w:bCs/>
          <w:sz w:val="20"/>
          <w:szCs w:val="20"/>
        </w:rPr>
        <w:t>AGENDA</w:t>
      </w:r>
      <w:r>
        <w:rPr>
          <w:rStyle w:val="eop"/>
          <w:rFonts w:ascii="Georgia" w:hAnsi="Georgia" w:cs="Segoe UI"/>
          <w:sz w:val="20"/>
          <w:szCs w:val="2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Tahoma" w:hAnsi="Tahoma" w:cs="Tahoma"/>
          <w:sz w:val="21"/>
          <w:szCs w:val="21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Tahoma" w:hAnsi="Tahoma" w:cs="Tahoma"/>
          <w:b/>
          <w:bCs/>
          <w:sz w:val="18"/>
          <w:szCs w:val="18"/>
        </w:rPr>
        <w:t>Key: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contextualspellingandgrammarerror"/>
          <w:rFonts w:ascii="Forte" w:hAnsi="Forte" w:cs="Segoe UI"/>
          <w:sz w:val="18"/>
          <w:szCs w:val="18"/>
        </w:rPr>
        <w:t>Admin</w:t>
      </w:r>
      <w:r>
        <w:rPr>
          <w:rStyle w:val="contextualspellingandgrammarerror"/>
          <w:rFonts w:ascii="Tahoma" w:hAnsi="Tahoma" w:cs="Tahoma"/>
          <w:sz w:val="18"/>
          <w:szCs w:val="18"/>
        </w:rPr>
        <w:t>:</w:t>
      </w:r>
      <w:r>
        <w:rPr>
          <w:rStyle w:val="normaltextrun"/>
          <w:rFonts w:ascii="Tahoma" w:hAnsi="Tahoma" w:cs="Tahoma"/>
          <w:sz w:val="18"/>
          <w:szCs w:val="18"/>
        </w:rPr>
        <w:t> possible action item for NWNW Administration (requires majority)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Forte" w:hAnsi="Forte" w:cs="Segoe UI"/>
          <w:sz w:val="18"/>
          <w:szCs w:val="18"/>
        </w:rPr>
        <w:t>Process</w:t>
      </w:r>
      <w:r>
        <w:rPr>
          <w:rStyle w:val="normaltextrun"/>
          <w:rFonts w:ascii="Tahoma" w:hAnsi="Tahoma" w:cs="Tahoma"/>
          <w:sz w:val="18"/>
          <w:szCs w:val="18"/>
        </w:rPr>
        <w:t>: possible action item for NWNW to comment on Public Process (requires majority)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Forte" w:hAnsi="Forte" w:cs="Segoe UI"/>
          <w:sz w:val="18"/>
          <w:szCs w:val="18"/>
        </w:rPr>
        <w:t>Policy</w:t>
      </w:r>
      <w:r>
        <w:rPr>
          <w:rStyle w:val="normaltextrun"/>
          <w:rFonts w:ascii="Tahoma" w:hAnsi="Tahoma" w:cs="Tahoma"/>
          <w:sz w:val="18"/>
          <w:szCs w:val="18"/>
        </w:rPr>
        <w:t>: possible action item for NWNW to comment on Public Policy (requires unanimity)</w:t>
      </w:r>
      <w:r>
        <w:rPr>
          <w:rStyle w:val="eop"/>
          <w:rFonts w:ascii="Tahoma" w:hAnsi="Tahoma" w:cs="Tahoma"/>
          <w:sz w:val="18"/>
          <w:szCs w:val="18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ind w:left="634" w:right="951" w:firstLine="238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Georgia" w:hAnsi="Georgia" w:cs="Segoe UI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normaltextrun"/>
          <w:rFonts w:ascii="Georgia" w:hAnsi="Georgia" w:cs="Segoe UI"/>
        </w:rPr>
      </w:pPr>
    </w:p>
    <w:p w:rsidR="002A3E6C" w:rsidRDefault="002A3E6C" w:rsidP="002A3E6C">
      <w:pPr>
        <w:pStyle w:val="paragraph"/>
        <w:spacing w:before="0" w:beforeAutospacing="0" w:after="0" w:afterAutospacing="0"/>
        <w:ind w:right="951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Georgia" w:hAnsi="Georgia" w:cs="Segoe UI"/>
        </w:rPr>
        <w:t>5:30 Introductions (</w:t>
      </w:r>
      <w:proofErr w:type="spellStart"/>
      <w:r>
        <w:rPr>
          <w:rStyle w:val="normaltextrun"/>
          <w:rFonts w:ascii="Georgia" w:hAnsi="Georgia" w:cs="Segoe UI"/>
        </w:rPr>
        <w:t>Shorey</w:t>
      </w:r>
      <w:proofErr w:type="spellEnd"/>
      <w:r>
        <w:rPr>
          <w:rStyle w:val="normaltextrun"/>
          <w:rFonts w:ascii="Georgia" w:hAnsi="Georgia" w:cs="Segoe UI"/>
        </w:rPr>
        <w:t>)</w:t>
      </w:r>
      <w:r>
        <w:rPr>
          <w:rStyle w:val="eop"/>
          <w:rFonts w:ascii="Georgia" w:hAnsi="Georgia" w:cs="Segoe UI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ind w:left="634" w:right="951" w:firstLine="2537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Georgia" w:hAnsi="Georgia" w:cs="Segoe UI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normaltextrun"/>
          <w:rFonts w:ascii="Georgia" w:hAnsi="Georgia" w:cs="Segoe UI"/>
          <w:color w:val="000000"/>
        </w:rPr>
        <w:t>5:35 Westside Public Safety Action Coalition (</w:t>
      </w:r>
      <w:proofErr w:type="spellStart"/>
      <w:r>
        <w:rPr>
          <w:rStyle w:val="normaltextrun"/>
          <w:rFonts w:ascii="Georgia" w:hAnsi="Georgia" w:cs="Segoe UI"/>
          <w:color w:val="000000"/>
        </w:rPr>
        <w:t>Penkin</w:t>
      </w:r>
      <w:proofErr w:type="spellEnd"/>
      <w:r>
        <w:rPr>
          <w:rStyle w:val="normaltextrun"/>
          <w:rFonts w:ascii="Georgia" w:hAnsi="Georgia" w:cs="Segoe UI"/>
          <w:color w:val="000000"/>
        </w:rPr>
        <w:t>)</w:t>
      </w:r>
      <w:r>
        <w:rPr>
          <w:rStyle w:val="eop"/>
          <w:rFonts w:ascii="Forte" w:hAnsi="Forte" w:cs="Segoe UI"/>
          <w:color w:val="000000"/>
          <w:sz w:val="18"/>
          <w:szCs w:val="18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ind w:left="238" w:firstLine="634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eop"/>
          <w:rFonts w:ascii="Tahoma" w:hAnsi="Tahoma" w:cs="Tahoma"/>
          <w:color w:val="00000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normaltextrun"/>
          <w:rFonts w:ascii="Georgia" w:hAnsi="Georgia" w:cs="Segoe UI"/>
          <w:color w:val="000000"/>
        </w:rPr>
        <w:t>5:55 3.96 Update &amp; Civic Life Grant Extension (</w:t>
      </w:r>
      <w:proofErr w:type="spellStart"/>
      <w:r>
        <w:rPr>
          <w:rStyle w:val="normaltextrun"/>
          <w:rFonts w:ascii="Georgia" w:hAnsi="Georgia" w:cs="Segoe UI"/>
          <w:color w:val="000000"/>
        </w:rPr>
        <w:t>Shorey</w:t>
      </w:r>
      <w:proofErr w:type="spellEnd"/>
      <w:r>
        <w:rPr>
          <w:rStyle w:val="normaltextrun"/>
          <w:rFonts w:ascii="Georgia" w:hAnsi="Georgia" w:cs="Segoe UI"/>
          <w:color w:val="000000"/>
        </w:rPr>
        <w:t>)</w:t>
      </w:r>
    </w:p>
    <w:p w:rsidR="002A3E6C" w:rsidRDefault="002A3E6C" w:rsidP="002A3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eop"/>
          <w:rFonts w:ascii="Georgia" w:hAnsi="Georgia" w:cs="Segoe UI"/>
          <w:color w:val="00000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orte" w:hAnsi="Forte" w:cs="Segoe UI"/>
          <w:color w:val="000000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</w:rPr>
        <w:t>6: 25 </w:t>
      </w:r>
      <w:r w:rsidR="00E91D56">
        <w:rPr>
          <w:rStyle w:val="normaltextrun"/>
          <w:rFonts w:ascii="Georgia" w:hAnsi="Georgia" w:cs="Segoe UI"/>
          <w:color w:val="000000"/>
        </w:rPr>
        <w:t>Clean Up Grant Program</w:t>
      </w:r>
      <w:r>
        <w:rPr>
          <w:rStyle w:val="normaltextrun"/>
          <w:rFonts w:ascii="Georgia" w:hAnsi="Georgia" w:cs="Segoe UI"/>
          <w:color w:val="000000"/>
        </w:rPr>
        <w:t xml:space="preserve"> (</w:t>
      </w:r>
      <w:proofErr w:type="spellStart"/>
      <w:r>
        <w:rPr>
          <w:rStyle w:val="normaltextrun"/>
          <w:rFonts w:ascii="Georgia" w:hAnsi="Georgia" w:cs="Segoe UI"/>
          <w:color w:val="000000"/>
        </w:rPr>
        <w:t>Solsbak</w:t>
      </w:r>
      <w:proofErr w:type="spellEnd"/>
      <w:r>
        <w:rPr>
          <w:rStyle w:val="normaltextrun"/>
          <w:rFonts w:ascii="Georgia" w:hAnsi="Georgia" w:cs="Segoe UI"/>
          <w:color w:val="000000"/>
        </w:rPr>
        <w:t>)</w:t>
      </w:r>
      <w:r>
        <w:rPr>
          <w:rStyle w:val="normaltextrun"/>
          <w:rFonts w:ascii="Forte" w:hAnsi="Forte" w:cs="Segoe UI"/>
          <w:color w:val="000000"/>
          <w:sz w:val="18"/>
          <w:szCs w:val="18"/>
        </w:rPr>
        <w:t xml:space="preserve"> </w:t>
      </w:r>
    </w:p>
    <w:p w:rsidR="002A3E6C" w:rsidRDefault="002A3E6C" w:rsidP="002A3E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orte" w:hAnsi="Forte" w:cs="Segoe UI"/>
          <w:color w:val="000000"/>
          <w:sz w:val="18"/>
          <w:szCs w:val="18"/>
        </w:rPr>
      </w:pPr>
    </w:p>
    <w:p w:rsidR="002A3E6C" w:rsidRDefault="002A3E6C" w:rsidP="002A3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normaltextrun"/>
          <w:rFonts w:ascii="Georgia" w:hAnsi="Georgia" w:cs="Segoe UI"/>
          <w:color w:val="000000"/>
        </w:rPr>
        <w:t>6:30 Election Nomination Committee (</w:t>
      </w:r>
      <w:proofErr w:type="spellStart"/>
      <w:r>
        <w:rPr>
          <w:rStyle w:val="normaltextrun"/>
          <w:rFonts w:ascii="Georgia" w:hAnsi="Georgia" w:cs="Segoe UI"/>
          <w:color w:val="000000"/>
        </w:rPr>
        <w:t>Shorey</w:t>
      </w:r>
      <w:proofErr w:type="spellEnd"/>
      <w:r>
        <w:rPr>
          <w:rStyle w:val="normaltextrun"/>
          <w:rFonts w:ascii="Georgia" w:hAnsi="Georgia" w:cs="Segoe UI"/>
          <w:color w:val="000000"/>
        </w:rPr>
        <w:t>)</w:t>
      </w:r>
    </w:p>
    <w:p w:rsidR="002A3E6C" w:rsidRDefault="002A3E6C" w:rsidP="002A3E6C">
      <w:pPr>
        <w:pStyle w:val="paragraph"/>
        <w:spacing w:before="0" w:beforeAutospacing="0" w:after="0" w:afterAutospacing="0"/>
        <w:ind w:firstLine="634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eop"/>
          <w:rFonts w:ascii="Georgia" w:hAnsi="Georgia" w:cs="Segoe UI"/>
          <w:color w:val="00000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normaltextrun"/>
          <w:rFonts w:ascii="Georgia" w:hAnsi="Georgia" w:cs="Segoe UI"/>
          <w:color w:val="000000"/>
        </w:rPr>
        <w:t xml:space="preserve">6:35 Code of Conduct (Maxwell) </w:t>
      </w:r>
      <w:r>
        <w:rPr>
          <w:rStyle w:val="contextualspellingandgrammarerror"/>
          <w:rFonts w:ascii="Forte" w:hAnsi="Forte" w:cs="Segoe UI"/>
          <w:sz w:val="18"/>
          <w:szCs w:val="18"/>
        </w:rPr>
        <w:t>Admin</w:t>
      </w:r>
      <w:r>
        <w:rPr>
          <w:rStyle w:val="eop"/>
          <w:rFonts w:ascii="Georgia" w:hAnsi="Georgia" w:cs="Segoe UI"/>
          <w:color w:val="000000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ind w:firstLine="634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eop"/>
          <w:rFonts w:ascii="Georgia" w:hAnsi="Georgia" w:cs="Segoe UI"/>
          <w:color w:val="000000"/>
        </w:rPr>
        <w:t> </w:t>
      </w:r>
    </w:p>
    <w:p w:rsidR="002A3E6C" w:rsidRDefault="00E91D56" w:rsidP="002A3E6C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Forte" w:hAnsi="Forte" w:cs="Segoe UI"/>
          <w:sz w:val="18"/>
          <w:szCs w:val="18"/>
        </w:rPr>
      </w:pPr>
      <w:r>
        <w:rPr>
          <w:rStyle w:val="normaltextrun"/>
          <w:rFonts w:ascii="Georgia" w:hAnsi="Georgia" w:cs="Segoe UI"/>
        </w:rPr>
        <w:t>6:40 Approval of Minutes (</w:t>
      </w:r>
      <w:proofErr w:type="spellStart"/>
      <w:r>
        <w:rPr>
          <w:rStyle w:val="normaltextrun"/>
          <w:rFonts w:ascii="Georgia" w:hAnsi="Georgia" w:cs="Segoe UI"/>
        </w:rPr>
        <w:t>Blaize</w:t>
      </w:r>
      <w:proofErr w:type="spellEnd"/>
      <w:r>
        <w:rPr>
          <w:rStyle w:val="normaltextrun"/>
          <w:rFonts w:ascii="Georgia" w:hAnsi="Georgia" w:cs="Segoe UI"/>
        </w:rPr>
        <w:t xml:space="preserve">) </w:t>
      </w:r>
      <w:r>
        <w:rPr>
          <w:rStyle w:val="contextualspellingandgrammarerror"/>
          <w:rFonts w:ascii="Forte" w:hAnsi="Forte" w:cs="Segoe UI"/>
          <w:sz w:val="18"/>
          <w:szCs w:val="18"/>
        </w:rPr>
        <w:t>Admin</w:t>
      </w:r>
    </w:p>
    <w:p w:rsidR="00E91D56" w:rsidRDefault="00E91D56" w:rsidP="002A3E6C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Forte" w:hAnsi="Forte" w:cs="Segoe UI"/>
          <w:sz w:val="18"/>
          <w:szCs w:val="18"/>
        </w:rPr>
      </w:pPr>
    </w:p>
    <w:p w:rsidR="00E91D56" w:rsidRDefault="00E91D56" w:rsidP="002A3E6C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Cs w:val="16"/>
        </w:rPr>
      </w:pPr>
      <w:r>
        <w:rPr>
          <w:rFonts w:ascii="Georgia" w:hAnsi="Georgia" w:cs="Segoe UI"/>
          <w:color w:val="000000"/>
          <w:szCs w:val="16"/>
        </w:rPr>
        <w:t>6:45 Neighborhood Round Table (</w:t>
      </w:r>
      <w:proofErr w:type="spellStart"/>
      <w:r>
        <w:rPr>
          <w:rFonts w:ascii="Georgia" w:hAnsi="Georgia" w:cs="Segoe UI"/>
          <w:color w:val="000000"/>
          <w:szCs w:val="16"/>
        </w:rPr>
        <w:t>Shorey</w:t>
      </w:r>
      <w:proofErr w:type="spellEnd"/>
      <w:r>
        <w:rPr>
          <w:rFonts w:ascii="Georgia" w:hAnsi="Georgia" w:cs="Segoe UI"/>
          <w:color w:val="000000"/>
          <w:szCs w:val="16"/>
        </w:rPr>
        <w:t>)</w:t>
      </w:r>
    </w:p>
    <w:p w:rsidR="00E91D56" w:rsidRDefault="00E91D56" w:rsidP="002A3E6C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Cs w:val="16"/>
        </w:rPr>
      </w:pPr>
    </w:p>
    <w:p w:rsidR="00E91D56" w:rsidRDefault="00E91D56" w:rsidP="002A3E6C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Cs w:val="16"/>
        </w:rPr>
      </w:pPr>
      <w:r>
        <w:rPr>
          <w:rFonts w:ascii="Georgia" w:hAnsi="Georgia" w:cs="Segoe UI"/>
          <w:color w:val="000000"/>
          <w:szCs w:val="16"/>
        </w:rPr>
        <w:t>6:55 Public Comment</w:t>
      </w:r>
    </w:p>
    <w:p w:rsidR="00E91D56" w:rsidRDefault="00E91D56" w:rsidP="002A3E6C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Cs w:val="16"/>
        </w:rPr>
      </w:pPr>
    </w:p>
    <w:p w:rsidR="00E91D56" w:rsidRPr="00E91D56" w:rsidRDefault="00E91D56" w:rsidP="002A3E6C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Cs w:val="16"/>
        </w:rPr>
      </w:pPr>
      <w:r>
        <w:rPr>
          <w:rFonts w:ascii="Georgia" w:hAnsi="Georgia" w:cs="Segoe UI"/>
          <w:color w:val="000000"/>
          <w:szCs w:val="16"/>
        </w:rPr>
        <w:t>7:00 Adjourn</w:t>
      </w:r>
    </w:p>
    <w:p w:rsidR="002A3E6C" w:rsidRDefault="002A3E6C" w:rsidP="002A3E6C">
      <w:pPr>
        <w:pStyle w:val="paragraph"/>
        <w:spacing w:before="0" w:beforeAutospacing="0" w:after="0" w:afterAutospacing="0"/>
        <w:ind w:left="634" w:right="951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Georgia" w:hAnsi="Georgia" w:cs="Segoe UI"/>
        </w:rPr>
        <w:t> </w:t>
      </w:r>
    </w:p>
    <w:p w:rsidR="007B6F96" w:rsidRDefault="002A3E6C" w:rsidP="007B6F96">
      <w:pPr>
        <w:pStyle w:val="paragraph"/>
        <w:spacing w:before="0" w:beforeAutospacing="0" w:after="0" w:afterAutospacing="0"/>
        <w:ind w:left="634" w:right="951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Georgia" w:hAnsi="Georgia" w:cs="Segoe UI"/>
        </w:rPr>
        <w:t> </w:t>
      </w:r>
    </w:p>
    <w:p w:rsidR="002A3E6C" w:rsidRDefault="002A3E6C" w:rsidP="007B6F96">
      <w:pPr>
        <w:pStyle w:val="paragraph"/>
        <w:spacing w:before="0" w:beforeAutospacing="0" w:after="0" w:afterAutospacing="0"/>
        <w:ind w:left="634" w:right="951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  <w:rFonts w:ascii="Georgia" w:hAnsi="Georgia" w:cs="Segoe UI"/>
        </w:rPr>
        <w:t> </w:t>
      </w:r>
    </w:p>
    <w:p w:rsidR="002A3E6C" w:rsidRDefault="002A3E6C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  <w:b/>
        </w:rPr>
      </w:pPr>
      <w:r>
        <w:rPr>
          <w:rStyle w:val="eop"/>
          <w:rFonts w:ascii="Georgia" w:hAnsi="Georgia" w:cs="Segoe UI"/>
        </w:rPr>
        <w:t> </w:t>
      </w:r>
      <w:r w:rsidR="00E91D56" w:rsidRPr="00E91D56">
        <w:rPr>
          <w:rStyle w:val="eop"/>
          <w:rFonts w:ascii="Georgia" w:hAnsi="Georgia" w:cs="Segoe UI"/>
          <w:b/>
        </w:rPr>
        <w:t>Upcoming</w:t>
      </w:r>
    </w:p>
    <w:p w:rsidR="00E91D56" w:rsidRDefault="00E91D56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</w:rPr>
      </w:pPr>
    </w:p>
    <w:p w:rsidR="00E91D56" w:rsidRDefault="00E91D56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</w:rPr>
      </w:pPr>
      <w:r>
        <w:rPr>
          <w:rStyle w:val="eop"/>
          <w:rFonts w:ascii="Georgia" w:hAnsi="Georgia" w:cs="Segoe UI"/>
        </w:rPr>
        <w:t xml:space="preserve">November 13: NWNW Election Committee Slate of Candidates, Burnside Bridge Presentation </w:t>
      </w:r>
    </w:p>
    <w:p w:rsidR="00A71022" w:rsidRDefault="00A71022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</w:rPr>
      </w:pPr>
    </w:p>
    <w:p w:rsidR="00A71022" w:rsidRDefault="00A71022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</w:rPr>
      </w:pPr>
      <w:r>
        <w:rPr>
          <w:rStyle w:val="eop"/>
          <w:rFonts w:ascii="Georgia" w:hAnsi="Georgia" w:cs="Segoe UI"/>
        </w:rPr>
        <w:t xml:space="preserve">November 14: </w:t>
      </w:r>
      <w:proofErr w:type="spellStart"/>
      <w:r>
        <w:rPr>
          <w:rStyle w:val="eop"/>
          <w:rFonts w:ascii="Georgia" w:hAnsi="Georgia" w:cs="Segoe UI"/>
        </w:rPr>
        <w:t>Eudaly</w:t>
      </w:r>
      <w:proofErr w:type="spellEnd"/>
      <w:r>
        <w:rPr>
          <w:rStyle w:val="eop"/>
          <w:rFonts w:ascii="Georgia" w:hAnsi="Georgia" w:cs="Segoe UI"/>
        </w:rPr>
        <w:t xml:space="preserve"> Presents 3.96 </w:t>
      </w:r>
      <w:proofErr w:type="gramStart"/>
      <w:r>
        <w:rPr>
          <w:rStyle w:val="eop"/>
          <w:rFonts w:ascii="Georgia" w:hAnsi="Georgia" w:cs="Segoe UI"/>
        </w:rPr>
        <w:t>Report</w:t>
      </w:r>
      <w:proofErr w:type="gramEnd"/>
      <w:r>
        <w:rPr>
          <w:rStyle w:val="eop"/>
          <w:rFonts w:ascii="Georgia" w:hAnsi="Georgia" w:cs="Segoe UI"/>
        </w:rPr>
        <w:t xml:space="preserve"> to Council</w:t>
      </w:r>
    </w:p>
    <w:p w:rsidR="00E91D56" w:rsidRDefault="00E91D56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</w:rPr>
      </w:pPr>
    </w:p>
    <w:p w:rsidR="00E91D56" w:rsidRDefault="00E91D56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</w:rPr>
      </w:pPr>
      <w:r>
        <w:rPr>
          <w:rStyle w:val="eop"/>
          <w:rFonts w:ascii="Georgia" w:hAnsi="Georgia" w:cs="Segoe UI"/>
        </w:rPr>
        <w:t>December 11: NWNW Board and Officer Elections, 2020 Goals</w:t>
      </w:r>
    </w:p>
    <w:p w:rsidR="00E91D56" w:rsidRDefault="00E91D56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</w:rPr>
      </w:pPr>
    </w:p>
    <w:p w:rsidR="00E91D56" w:rsidRPr="00E91D56" w:rsidRDefault="00E91D56" w:rsidP="002A3E6C">
      <w:pPr>
        <w:pStyle w:val="paragraph"/>
        <w:spacing w:before="0" w:beforeAutospacing="0" w:after="0" w:afterAutospacing="0"/>
        <w:ind w:right="951"/>
        <w:textAlignment w:val="baseline"/>
        <w:rPr>
          <w:rStyle w:val="eop"/>
          <w:rFonts w:ascii="Georgia" w:hAnsi="Georgia" w:cs="Segoe UI"/>
        </w:rPr>
      </w:pPr>
      <w:r>
        <w:rPr>
          <w:rStyle w:val="eop"/>
          <w:rFonts w:ascii="Georgia" w:hAnsi="Georgia" w:cs="Segoe UI"/>
        </w:rPr>
        <w:t>January 2020: Saturday Board Retreat in Lieu of Meeting</w:t>
      </w:r>
    </w:p>
    <w:p w:rsidR="00E91D56" w:rsidRPr="00E91D56" w:rsidRDefault="00E91D56" w:rsidP="002A3E6C">
      <w:pPr>
        <w:pStyle w:val="paragraph"/>
        <w:spacing w:before="0" w:beforeAutospacing="0" w:after="0" w:afterAutospacing="0"/>
        <w:ind w:right="951"/>
        <w:textAlignment w:val="baseline"/>
        <w:rPr>
          <w:rFonts w:ascii="Segoe UI" w:hAnsi="Segoe UI" w:cs="Segoe UI"/>
          <w:b/>
          <w:sz w:val="16"/>
          <w:szCs w:val="16"/>
        </w:rPr>
      </w:pPr>
    </w:p>
    <w:p w:rsidR="001824C9" w:rsidRPr="00E91D56" w:rsidRDefault="001824C9" w:rsidP="00E91D56">
      <w:pPr>
        <w:shd w:val="clear" w:color="auto" w:fill="FFFFFF"/>
        <w:spacing w:after="0" w:line="240" w:lineRule="auto"/>
        <w:rPr>
          <w:rFonts w:ascii="Segoe UI" w:hAnsi="Segoe UI" w:cs="Segoe UI"/>
          <w:sz w:val="16"/>
          <w:szCs w:val="16"/>
        </w:rPr>
      </w:pPr>
    </w:p>
    <w:sectPr w:rsidR="001824C9" w:rsidRPr="00E91D56" w:rsidSect="0018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2A3E6C"/>
    <w:rsid w:val="000D490C"/>
    <w:rsid w:val="001824C9"/>
    <w:rsid w:val="002A3E6C"/>
    <w:rsid w:val="007B6F96"/>
    <w:rsid w:val="00A71022"/>
    <w:rsid w:val="00E9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A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A3E6C"/>
  </w:style>
  <w:style w:type="character" w:customStyle="1" w:styleId="eop">
    <w:name w:val="eop"/>
    <w:basedOn w:val="DefaultParagraphFont"/>
    <w:rsid w:val="002A3E6C"/>
  </w:style>
  <w:style w:type="character" w:customStyle="1" w:styleId="contextualspellingandgrammarerror">
    <w:name w:val="contextualspellingandgrammarerror"/>
    <w:basedOn w:val="DefaultParagraphFont"/>
    <w:rsid w:val="002A3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Solsbak</dc:creator>
  <cp:lastModifiedBy>Kayla Solsbak</cp:lastModifiedBy>
  <cp:revision>4</cp:revision>
  <dcterms:created xsi:type="dcterms:W3CDTF">2019-09-26T19:18:00Z</dcterms:created>
  <dcterms:modified xsi:type="dcterms:W3CDTF">2019-09-26T19:41:00Z</dcterms:modified>
</cp:coreProperties>
</file>