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6A28" w14:textId="72D55B2B" w:rsidR="00A4793B" w:rsidRPr="00E73103" w:rsidRDefault="63606C1E" w:rsidP="005453CB">
      <w:pPr>
        <w:spacing w:after="0" w:line="240" w:lineRule="auto"/>
        <w:jc w:val="center"/>
        <w:rPr>
          <w:rFonts w:cstheme="minorHAnsi"/>
          <w:b/>
          <w:bCs/>
          <w:sz w:val="24"/>
          <w:szCs w:val="24"/>
        </w:rPr>
      </w:pPr>
      <w:r w:rsidRPr="00E73103">
        <w:rPr>
          <w:rFonts w:cstheme="minorHAnsi"/>
          <w:b/>
          <w:bCs/>
          <w:sz w:val="24"/>
          <w:szCs w:val="24"/>
        </w:rPr>
        <w:t>20</w:t>
      </w:r>
      <w:r w:rsidR="003323ED" w:rsidRPr="00E73103">
        <w:rPr>
          <w:rFonts w:cstheme="minorHAnsi"/>
          <w:b/>
          <w:bCs/>
          <w:sz w:val="24"/>
          <w:szCs w:val="24"/>
        </w:rPr>
        <w:t>2</w:t>
      </w:r>
      <w:r w:rsidR="005B7DE2" w:rsidRPr="00E73103">
        <w:rPr>
          <w:rFonts w:cstheme="minorHAnsi"/>
          <w:b/>
          <w:bCs/>
          <w:sz w:val="24"/>
          <w:szCs w:val="24"/>
        </w:rPr>
        <w:t>1</w:t>
      </w:r>
      <w:r w:rsidR="00EF7A91" w:rsidRPr="00E73103">
        <w:rPr>
          <w:rFonts w:cstheme="minorHAnsi"/>
          <w:b/>
          <w:bCs/>
          <w:sz w:val="24"/>
          <w:szCs w:val="24"/>
        </w:rPr>
        <w:t>-202</w:t>
      </w:r>
      <w:r w:rsidR="005B7DE2" w:rsidRPr="00E73103">
        <w:rPr>
          <w:rFonts w:cstheme="minorHAnsi"/>
          <w:b/>
          <w:bCs/>
          <w:sz w:val="24"/>
          <w:szCs w:val="24"/>
        </w:rPr>
        <w:t>2</w:t>
      </w:r>
      <w:r w:rsidRPr="00E73103">
        <w:rPr>
          <w:rFonts w:cstheme="minorHAnsi"/>
          <w:b/>
          <w:bCs/>
          <w:sz w:val="24"/>
          <w:szCs w:val="24"/>
        </w:rPr>
        <w:t xml:space="preserve"> </w:t>
      </w:r>
      <w:r w:rsidR="00707C14" w:rsidRPr="00E73103">
        <w:rPr>
          <w:rFonts w:cstheme="minorHAnsi"/>
          <w:b/>
          <w:bCs/>
          <w:sz w:val="24"/>
          <w:szCs w:val="24"/>
        </w:rPr>
        <w:t xml:space="preserve">Community </w:t>
      </w:r>
      <w:r w:rsidRPr="00E73103">
        <w:rPr>
          <w:rFonts w:cstheme="minorHAnsi"/>
          <w:b/>
          <w:bCs/>
          <w:sz w:val="24"/>
          <w:szCs w:val="24"/>
        </w:rPr>
        <w:t>Small Grants Program</w:t>
      </w:r>
    </w:p>
    <w:p w14:paraId="79F987A8" w14:textId="0B154856" w:rsidR="007458A5" w:rsidRDefault="005B7DE2" w:rsidP="005453CB">
      <w:pPr>
        <w:spacing w:after="0" w:line="240" w:lineRule="auto"/>
        <w:jc w:val="center"/>
        <w:rPr>
          <w:rFonts w:cstheme="minorHAnsi"/>
          <w:b/>
          <w:bCs/>
          <w:sz w:val="24"/>
          <w:szCs w:val="24"/>
        </w:rPr>
      </w:pPr>
      <w:r w:rsidRPr="00E73103">
        <w:rPr>
          <w:rFonts w:cstheme="minorHAnsi"/>
          <w:b/>
          <w:bCs/>
          <w:sz w:val="24"/>
          <w:szCs w:val="24"/>
        </w:rPr>
        <w:t xml:space="preserve">Grant Review </w:t>
      </w:r>
      <w:r w:rsidR="63606C1E" w:rsidRPr="00E73103">
        <w:rPr>
          <w:rFonts w:cstheme="minorHAnsi"/>
          <w:b/>
          <w:bCs/>
          <w:sz w:val="24"/>
          <w:szCs w:val="24"/>
        </w:rPr>
        <w:t>Committee</w:t>
      </w:r>
    </w:p>
    <w:p w14:paraId="4A84CAEE" w14:textId="6F7D6EC2" w:rsidR="00402C90" w:rsidRPr="00E73103" w:rsidRDefault="00402C90" w:rsidP="005453CB">
      <w:pPr>
        <w:spacing w:after="0" w:line="240" w:lineRule="auto"/>
        <w:jc w:val="center"/>
        <w:rPr>
          <w:rFonts w:cstheme="minorHAnsi"/>
          <w:b/>
          <w:bCs/>
          <w:sz w:val="24"/>
          <w:szCs w:val="24"/>
        </w:rPr>
      </w:pPr>
      <w:r>
        <w:rPr>
          <w:rFonts w:cstheme="minorHAnsi"/>
          <w:b/>
          <w:bCs/>
          <w:sz w:val="24"/>
          <w:szCs w:val="24"/>
        </w:rPr>
        <w:t xml:space="preserve">Minutes </w:t>
      </w:r>
    </w:p>
    <w:p w14:paraId="4B711B2A" w14:textId="71793348" w:rsidR="005B7DE2" w:rsidRPr="00E73103" w:rsidRDefault="005B7DE2" w:rsidP="005453CB">
      <w:pPr>
        <w:spacing w:after="0" w:line="240" w:lineRule="auto"/>
        <w:jc w:val="center"/>
        <w:rPr>
          <w:rFonts w:cstheme="minorHAnsi"/>
          <w:b/>
          <w:bCs/>
          <w:sz w:val="24"/>
          <w:szCs w:val="24"/>
        </w:rPr>
      </w:pPr>
    </w:p>
    <w:p w14:paraId="51B1358F" w14:textId="7AF978D7" w:rsidR="00EC00B8" w:rsidRPr="00E73103" w:rsidRDefault="00EC00B8" w:rsidP="005453CB">
      <w:pPr>
        <w:spacing w:after="0" w:line="240" w:lineRule="auto"/>
        <w:rPr>
          <w:rFonts w:cstheme="minorHAnsi"/>
          <w:sz w:val="24"/>
          <w:szCs w:val="24"/>
        </w:rPr>
      </w:pPr>
      <w:r w:rsidRPr="00E73103">
        <w:rPr>
          <w:rFonts w:cstheme="minorHAnsi"/>
          <w:sz w:val="24"/>
          <w:szCs w:val="24"/>
        </w:rPr>
        <w:t xml:space="preserve">The 2021-22 committee members are: </w:t>
      </w:r>
    </w:p>
    <w:tbl>
      <w:tblPr>
        <w:tblW w:w="8190" w:type="dxa"/>
        <w:tblLook w:val="04A0" w:firstRow="1" w:lastRow="0" w:firstColumn="1" w:lastColumn="0" w:noHBand="0" w:noVBand="1"/>
      </w:tblPr>
      <w:tblGrid>
        <w:gridCol w:w="3420"/>
        <w:gridCol w:w="4770"/>
      </w:tblGrid>
      <w:tr w:rsidR="00E73103" w:rsidRPr="00E73103" w14:paraId="4A38B659" w14:textId="77777777" w:rsidTr="00D63F02">
        <w:trPr>
          <w:trHeight w:val="272"/>
        </w:trPr>
        <w:tc>
          <w:tcPr>
            <w:tcW w:w="3420" w:type="dxa"/>
            <w:tcBorders>
              <w:top w:val="nil"/>
              <w:left w:val="nil"/>
              <w:bottom w:val="nil"/>
              <w:right w:val="nil"/>
            </w:tcBorders>
            <w:shd w:val="clear" w:color="auto" w:fill="auto"/>
            <w:noWrap/>
            <w:vAlign w:val="bottom"/>
            <w:hideMark/>
          </w:tcPr>
          <w:p w14:paraId="520ABFB8" w14:textId="77777777" w:rsidR="00E73103" w:rsidRPr="00E73103" w:rsidRDefault="00E73103" w:rsidP="005453CB">
            <w:pPr>
              <w:spacing w:after="0" w:line="240" w:lineRule="auto"/>
              <w:rPr>
                <w:rFonts w:eastAsia="Times New Roman" w:cstheme="minorHAnsi"/>
                <w:color w:val="000000"/>
                <w:sz w:val="24"/>
                <w:szCs w:val="24"/>
              </w:rPr>
            </w:pPr>
            <w:r w:rsidRPr="00E73103">
              <w:rPr>
                <w:rFonts w:eastAsia="Times New Roman" w:cstheme="minorHAnsi"/>
                <w:color w:val="000000"/>
                <w:sz w:val="24"/>
                <w:szCs w:val="24"/>
              </w:rPr>
              <w:t>Kristi Wuttig</w:t>
            </w:r>
          </w:p>
        </w:tc>
        <w:tc>
          <w:tcPr>
            <w:tcW w:w="4770" w:type="dxa"/>
            <w:tcBorders>
              <w:top w:val="nil"/>
              <w:left w:val="nil"/>
              <w:bottom w:val="nil"/>
              <w:right w:val="nil"/>
            </w:tcBorders>
            <w:shd w:val="clear" w:color="auto" w:fill="auto"/>
            <w:noWrap/>
            <w:vAlign w:val="bottom"/>
            <w:hideMark/>
          </w:tcPr>
          <w:p w14:paraId="534B89F8" w14:textId="4FD669A7" w:rsidR="00E73103" w:rsidRPr="00E73103" w:rsidRDefault="00E73103" w:rsidP="005453CB">
            <w:pPr>
              <w:spacing w:after="0" w:line="240" w:lineRule="auto"/>
              <w:rPr>
                <w:rFonts w:eastAsia="Times New Roman" w:cstheme="minorHAnsi"/>
                <w:color w:val="000000"/>
                <w:sz w:val="24"/>
                <w:szCs w:val="24"/>
              </w:rPr>
            </w:pPr>
            <w:r w:rsidRPr="00E73103">
              <w:rPr>
                <w:rFonts w:eastAsia="Times New Roman" w:cstheme="minorHAnsi"/>
                <w:color w:val="000000"/>
                <w:sz w:val="24"/>
                <w:szCs w:val="24"/>
              </w:rPr>
              <w:t>Lives in AHNA</w:t>
            </w:r>
          </w:p>
        </w:tc>
      </w:tr>
      <w:tr w:rsidR="00402C90" w:rsidRPr="00E73103" w14:paraId="4236CEC1" w14:textId="77777777" w:rsidTr="00D63F02">
        <w:trPr>
          <w:trHeight w:val="272"/>
        </w:trPr>
        <w:tc>
          <w:tcPr>
            <w:tcW w:w="3420" w:type="dxa"/>
            <w:tcBorders>
              <w:top w:val="nil"/>
              <w:left w:val="nil"/>
              <w:bottom w:val="nil"/>
              <w:right w:val="nil"/>
            </w:tcBorders>
            <w:shd w:val="clear" w:color="auto" w:fill="auto"/>
            <w:noWrap/>
            <w:vAlign w:val="bottom"/>
          </w:tcPr>
          <w:p w14:paraId="5B9480C3" w14:textId="4F4501BD" w:rsidR="00402C90" w:rsidRPr="00E73103" w:rsidRDefault="00402C90" w:rsidP="005453CB">
            <w:pPr>
              <w:spacing w:after="0" w:line="240" w:lineRule="auto"/>
              <w:rPr>
                <w:rFonts w:eastAsia="Times New Roman" w:cstheme="minorHAnsi"/>
                <w:color w:val="000000"/>
                <w:sz w:val="24"/>
                <w:szCs w:val="24"/>
              </w:rPr>
            </w:pPr>
            <w:r>
              <w:rPr>
                <w:rFonts w:eastAsia="Times New Roman" w:cstheme="minorHAnsi"/>
                <w:color w:val="000000"/>
                <w:sz w:val="24"/>
                <w:szCs w:val="24"/>
              </w:rPr>
              <w:t>Richard Barker</w:t>
            </w:r>
          </w:p>
        </w:tc>
        <w:tc>
          <w:tcPr>
            <w:tcW w:w="4770" w:type="dxa"/>
            <w:tcBorders>
              <w:top w:val="nil"/>
              <w:left w:val="nil"/>
              <w:bottom w:val="nil"/>
              <w:right w:val="nil"/>
            </w:tcBorders>
            <w:shd w:val="clear" w:color="auto" w:fill="auto"/>
            <w:noWrap/>
            <w:vAlign w:val="bottom"/>
          </w:tcPr>
          <w:p w14:paraId="6B1C92C0" w14:textId="382B27A2" w:rsidR="00402C90" w:rsidRPr="00E73103" w:rsidRDefault="00402C90" w:rsidP="005453CB">
            <w:pPr>
              <w:spacing w:after="0" w:line="240" w:lineRule="auto"/>
              <w:rPr>
                <w:rFonts w:eastAsia="Times New Roman" w:cstheme="minorHAnsi"/>
                <w:color w:val="000000"/>
                <w:sz w:val="24"/>
                <w:szCs w:val="24"/>
              </w:rPr>
            </w:pPr>
            <w:r>
              <w:rPr>
                <w:rFonts w:eastAsia="Times New Roman" w:cstheme="minorHAnsi"/>
                <w:color w:val="000000"/>
                <w:sz w:val="24"/>
                <w:szCs w:val="24"/>
              </w:rPr>
              <w:t>Lives in Linnton</w:t>
            </w:r>
          </w:p>
        </w:tc>
      </w:tr>
      <w:tr w:rsidR="00E73103" w:rsidRPr="00E73103" w14:paraId="461D783B" w14:textId="77777777" w:rsidTr="00D63F02">
        <w:trPr>
          <w:trHeight w:val="272"/>
        </w:trPr>
        <w:tc>
          <w:tcPr>
            <w:tcW w:w="3420" w:type="dxa"/>
            <w:tcBorders>
              <w:top w:val="nil"/>
              <w:left w:val="nil"/>
              <w:bottom w:val="nil"/>
              <w:right w:val="nil"/>
            </w:tcBorders>
            <w:shd w:val="clear" w:color="auto" w:fill="auto"/>
            <w:noWrap/>
            <w:vAlign w:val="bottom"/>
            <w:hideMark/>
          </w:tcPr>
          <w:p w14:paraId="7EC85BDD" w14:textId="77777777" w:rsidR="00E73103" w:rsidRPr="00E73103" w:rsidRDefault="00E73103" w:rsidP="005453CB">
            <w:pPr>
              <w:spacing w:after="0" w:line="240" w:lineRule="auto"/>
              <w:rPr>
                <w:rFonts w:eastAsia="Times New Roman" w:cstheme="minorHAnsi"/>
                <w:color w:val="000000"/>
                <w:sz w:val="24"/>
                <w:szCs w:val="24"/>
              </w:rPr>
            </w:pPr>
            <w:r w:rsidRPr="00E73103">
              <w:rPr>
                <w:rFonts w:eastAsia="Times New Roman" w:cstheme="minorHAnsi"/>
                <w:color w:val="000000"/>
                <w:sz w:val="24"/>
                <w:szCs w:val="24"/>
              </w:rPr>
              <w:t>Rosella Chapman</w:t>
            </w:r>
          </w:p>
        </w:tc>
        <w:tc>
          <w:tcPr>
            <w:tcW w:w="4770" w:type="dxa"/>
            <w:tcBorders>
              <w:top w:val="nil"/>
              <w:left w:val="nil"/>
              <w:bottom w:val="nil"/>
              <w:right w:val="nil"/>
            </w:tcBorders>
            <w:shd w:val="clear" w:color="auto" w:fill="auto"/>
            <w:noWrap/>
            <w:vAlign w:val="bottom"/>
            <w:hideMark/>
          </w:tcPr>
          <w:p w14:paraId="2F3A6181" w14:textId="7241E634" w:rsidR="00E73103" w:rsidRPr="00E73103" w:rsidRDefault="00E73103" w:rsidP="005453CB">
            <w:pPr>
              <w:spacing w:after="0" w:line="240" w:lineRule="auto"/>
              <w:rPr>
                <w:rFonts w:eastAsia="Times New Roman" w:cstheme="minorHAnsi"/>
                <w:color w:val="000000"/>
                <w:sz w:val="24"/>
                <w:szCs w:val="24"/>
              </w:rPr>
            </w:pPr>
            <w:r w:rsidRPr="00E73103">
              <w:rPr>
                <w:rFonts w:eastAsia="Times New Roman" w:cstheme="minorHAnsi"/>
                <w:color w:val="000000"/>
                <w:sz w:val="24"/>
                <w:szCs w:val="24"/>
              </w:rPr>
              <w:t>Studies in Downtown, lives in SW</w:t>
            </w:r>
          </w:p>
        </w:tc>
      </w:tr>
      <w:tr w:rsidR="00402C90" w:rsidRPr="00E73103" w14:paraId="6C6EC959" w14:textId="77777777" w:rsidTr="00D63F02">
        <w:trPr>
          <w:trHeight w:val="272"/>
        </w:trPr>
        <w:tc>
          <w:tcPr>
            <w:tcW w:w="3420" w:type="dxa"/>
            <w:tcBorders>
              <w:top w:val="nil"/>
              <w:left w:val="nil"/>
              <w:bottom w:val="nil"/>
              <w:right w:val="nil"/>
            </w:tcBorders>
            <w:shd w:val="clear" w:color="auto" w:fill="auto"/>
            <w:noWrap/>
            <w:vAlign w:val="bottom"/>
            <w:hideMark/>
          </w:tcPr>
          <w:p w14:paraId="09A78DE4" w14:textId="77777777" w:rsidR="00402C90" w:rsidRPr="00E73103" w:rsidRDefault="00402C90" w:rsidP="005453CB">
            <w:pPr>
              <w:spacing w:after="0" w:line="240" w:lineRule="auto"/>
              <w:rPr>
                <w:rFonts w:eastAsia="Times New Roman" w:cstheme="minorHAnsi"/>
                <w:color w:val="000000"/>
                <w:sz w:val="24"/>
                <w:szCs w:val="24"/>
              </w:rPr>
            </w:pPr>
            <w:r w:rsidRPr="00E73103">
              <w:rPr>
                <w:rFonts w:eastAsia="Times New Roman" w:cstheme="minorHAnsi"/>
                <w:color w:val="000000"/>
                <w:sz w:val="24"/>
                <w:szCs w:val="24"/>
              </w:rPr>
              <w:t xml:space="preserve">Yvonne Montoya Morgan </w:t>
            </w:r>
          </w:p>
        </w:tc>
        <w:tc>
          <w:tcPr>
            <w:tcW w:w="4770" w:type="dxa"/>
            <w:tcBorders>
              <w:top w:val="nil"/>
              <w:left w:val="nil"/>
              <w:bottom w:val="nil"/>
              <w:right w:val="nil"/>
            </w:tcBorders>
            <w:shd w:val="clear" w:color="auto" w:fill="auto"/>
            <w:noWrap/>
            <w:vAlign w:val="bottom"/>
            <w:hideMark/>
          </w:tcPr>
          <w:p w14:paraId="7BFB22B1" w14:textId="77777777" w:rsidR="00402C90" w:rsidRPr="00E73103" w:rsidRDefault="00402C90" w:rsidP="005453CB">
            <w:pPr>
              <w:spacing w:after="0" w:line="240" w:lineRule="auto"/>
              <w:rPr>
                <w:rFonts w:eastAsia="Times New Roman" w:cstheme="minorHAnsi"/>
                <w:color w:val="000000"/>
                <w:sz w:val="24"/>
                <w:szCs w:val="24"/>
              </w:rPr>
            </w:pPr>
            <w:r w:rsidRPr="00E73103">
              <w:rPr>
                <w:rFonts w:eastAsia="Times New Roman" w:cstheme="minorHAnsi"/>
                <w:color w:val="000000"/>
                <w:sz w:val="24"/>
                <w:szCs w:val="24"/>
              </w:rPr>
              <w:t>Lives in Pearl</w:t>
            </w:r>
          </w:p>
        </w:tc>
      </w:tr>
      <w:tr w:rsidR="005453CB" w:rsidRPr="00E73103" w14:paraId="73FDBA83" w14:textId="77777777" w:rsidTr="00D63F02">
        <w:trPr>
          <w:trHeight w:val="272"/>
        </w:trPr>
        <w:tc>
          <w:tcPr>
            <w:tcW w:w="3420" w:type="dxa"/>
            <w:tcBorders>
              <w:top w:val="nil"/>
              <w:left w:val="nil"/>
              <w:bottom w:val="nil"/>
              <w:right w:val="nil"/>
            </w:tcBorders>
            <w:shd w:val="clear" w:color="auto" w:fill="auto"/>
            <w:noWrap/>
            <w:vAlign w:val="bottom"/>
          </w:tcPr>
          <w:p w14:paraId="17A42339" w14:textId="77777777" w:rsidR="005453CB" w:rsidRPr="00E73103" w:rsidRDefault="005453CB" w:rsidP="005453CB">
            <w:pPr>
              <w:spacing w:after="0" w:line="240" w:lineRule="auto"/>
              <w:rPr>
                <w:rFonts w:eastAsia="Times New Roman" w:cstheme="minorHAnsi"/>
                <w:color w:val="000000"/>
                <w:sz w:val="24"/>
                <w:szCs w:val="24"/>
              </w:rPr>
            </w:pPr>
          </w:p>
        </w:tc>
        <w:tc>
          <w:tcPr>
            <w:tcW w:w="4770" w:type="dxa"/>
            <w:tcBorders>
              <w:top w:val="nil"/>
              <w:left w:val="nil"/>
              <w:bottom w:val="nil"/>
              <w:right w:val="nil"/>
            </w:tcBorders>
            <w:shd w:val="clear" w:color="auto" w:fill="auto"/>
            <w:noWrap/>
            <w:vAlign w:val="bottom"/>
          </w:tcPr>
          <w:p w14:paraId="0EE7F70F" w14:textId="77777777" w:rsidR="005453CB" w:rsidRPr="00E73103" w:rsidRDefault="005453CB" w:rsidP="005453CB">
            <w:pPr>
              <w:spacing w:after="0" w:line="240" w:lineRule="auto"/>
              <w:rPr>
                <w:rFonts w:eastAsia="Times New Roman" w:cstheme="minorHAnsi"/>
                <w:color w:val="000000"/>
                <w:sz w:val="24"/>
                <w:szCs w:val="24"/>
              </w:rPr>
            </w:pPr>
          </w:p>
        </w:tc>
      </w:tr>
      <w:tr w:rsidR="00402C90" w:rsidRPr="00D63F02" w14:paraId="1A3CCA13" w14:textId="77777777" w:rsidTr="00D63F02">
        <w:trPr>
          <w:trHeight w:val="272"/>
        </w:trPr>
        <w:tc>
          <w:tcPr>
            <w:tcW w:w="3420" w:type="dxa"/>
            <w:tcBorders>
              <w:top w:val="nil"/>
              <w:left w:val="nil"/>
              <w:bottom w:val="nil"/>
              <w:right w:val="nil"/>
            </w:tcBorders>
            <w:shd w:val="clear" w:color="auto" w:fill="auto"/>
            <w:noWrap/>
            <w:vAlign w:val="bottom"/>
          </w:tcPr>
          <w:p w14:paraId="73C1C9D7" w14:textId="19357693" w:rsidR="00402C90" w:rsidRPr="00D63F02" w:rsidRDefault="00D63F02" w:rsidP="005453CB">
            <w:pPr>
              <w:spacing w:after="0" w:line="240" w:lineRule="auto"/>
              <w:rPr>
                <w:rFonts w:eastAsia="Times New Roman" w:cstheme="minorHAnsi"/>
                <w:i/>
                <w:iCs/>
                <w:color w:val="000000"/>
                <w:sz w:val="24"/>
                <w:szCs w:val="24"/>
              </w:rPr>
            </w:pPr>
            <w:r w:rsidRPr="00D63F02">
              <w:rPr>
                <w:rFonts w:eastAsia="Times New Roman" w:cstheme="minorHAnsi"/>
                <w:i/>
                <w:iCs/>
                <w:color w:val="000000"/>
                <w:sz w:val="24"/>
                <w:szCs w:val="24"/>
              </w:rPr>
              <w:t>Unavailable Round 1</w:t>
            </w:r>
          </w:p>
        </w:tc>
        <w:tc>
          <w:tcPr>
            <w:tcW w:w="4770" w:type="dxa"/>
            <w:tcBorders>
              <w:top w:val="nil"/>
              <w:left w:val="nil"/>
              <w:bottom w:val="nil"/>
              <w:right w:val="nil"/>
            </w:tcBorders>
            <w:shd w:val="clear" w:color="auto" w:fill="auto"/>
            <w:noWrap/>
            <w:vAlign w:val="bottom"/>
          </w:tcPr>
          <w:p w14:paraId="6C692EFE" w14:textId="77777777" w:rsidR="00402C90" w:rsidRPr="00D63F02" w:rsidRDefault="00402C90" w:rsidP="005453CB">
            <w:pPr>
              <w:spacing w:after="0" w:line="240" w:lineRule="auto"/>
              <w:rPr>
                <w:rFonts w:eastAsia="Times New Roman" w:cstheme="minorHAnsi"/>
                <w:i/>
                <w:iCs/>
                <w:color w:val="000000"/>
                <w:sz w:val="24"/>
                <w:szCs w:val="24"/>
              </w:rPr>
            </w:pPr>
          </w:p>
        </w:tc>
      </w:tr>
      <w:tr w:rsidR="00D63F02" w:rsidRPr="00E73103" w14:paraId="3D7005C8" w14:textId="77777777" w:rsidTr="00D63F02">
        <w:trPr>
          <w:trHeight w:val="272"/>
        </w:trPr>
        <w:tc>
          <w:tcPr>
            <w:tcW w:w="3420" w:type="dxa"/>
            <w:tcBorders>
              <w:top w:val="nil"/>
              <w:left w:val="nil"/>
              <w:bottom w:val="nil"/>
              <w:right w:val="nil"/>
            </w:tcBorders>
            <w:shd w:val="clear" w:color="auto" w:fill="auto"/>
            <w:noWrap/>
            <w:vAlign w:val="bottom"/>
          </w:tcPr>
          <w:p w14:paraId="4856D468" w14:textId="1B4BB0EC" w:rsidR="00D63F02" w:rsidRPr="00E73103" w:rsidRDefault="00D63F02" w:rsidP="005453CB">
            <w:pPr>
              <w:spacing w:after="0" w:line="240" w:lineRule="auto"/>
              <w:rPr>
                <w:rFonts w:eastAsia="Times New Roman" w:cstheme="minorHAnsi"/>
                <w:color w:val="000000"/>
                <w:sz w:val="24"/>
                <w:szCs w:val="24"/>
              </w:rPr>
            </w:pPr>
            <w:r>
              <w:rPr>
                <w:rFonts w:eastAsia="Times New Roman" w:cstheme="minorHAnsi"/>
                <w:color w:val="000000"/>
                <w:sz w:val="24"/>
                <w:szCs w:val="24"/>
              </w:rPr>
              <w:t>Ev</w:t>
            </w:r>
            <w:r w:rsidR="005453CB">
              <w:rPr>
                <w:rFonts w:eastAsia="Times New Roman" w:cstheme="minorHAnsi"/>
                <w:color w:val="000000"/>
                <w:sz w:val="24"/>
                <w:szCs w:val="24"/>
              </w:rPr>
              <w:t>a</w:t>
            </w:r>
            <w:r>
              <w:rPr>
                <w:rFonts w:eastAsia="Times New Roman" w:cstheme="minorHAnsi"/>
                <w:color w:val="000000"/>
                <w:sz w:val="24"/>
                <w:szCs w:val="24"/>
              </w:rPr>
              <w:t>n Madden</w:t>
            </w:r>
          </w:p>
        </w:tc>
        <w:tc>
          <w:tcPr>
            <w:tcW w:w="4770" w:type="dxa"/>
            <w:tcBorders>
              <w:top w:val="nil"/>
              <w:left w:val="nil"/>
              <w:bottom w:val="nil"/>
              <w:right w:val="nil"/>
            </w:tcBorders>
            <w:shd w:val="clear" w:color="auto" w:fill="auto"/>
            <w:noWrap/>
            <w:vAlign w:val="bottom"/>
          </w:tcPr>
          <w:p w14:paraId="461F64EF" w14:textId="0B3C94D6" w:rsidR="00D63F02" w:rsidRPr="00E73103" w:rsidRDefault="00D63F02" w:rsidP="005453CB">
            <w:pPr>
              <w:spacing w:after="0" w:line="240" w:lineRule="auto"/>
              <w:rPr>
                <w:rFonts w:eastAsia="Times New Roman" w:cstheme="minorHAnsi"/>
                <w:color w:val="000000"/>
                <w:sz w:val="24"/>
                <w:szCs w:val="24"/>
              </w:rPr>
            </w:pPr>
            <w:r>
              <w:rPr>
                <w:rFonts w:eastAsia="Times New Roman" w:cstheme="minorHAnsi"/>
                <w:color w:val="000000"/>
                <w:sz w:val="24"/>
                <w:szCs w:val="24"/>
              </w:rPr>
              <w:t>Lives Downtown, works in NW Industrial</w:t>
            </w:r>
          </w:p>
        </w:tc>
      </w:tr>
      <w:tr w:rsidR="00402C90" w:rsidRPr="00E73103" w14:paraId="6CCC3D5E" w14:textId="77777777" w:rsidTr="00D63F02">
        <w:trPr>
          <w:trHeight w:val="272"/>
        </w:trPr>
        <w:tc>
          <w:tcPr>
            <w:tcW w:w="3420" w:type="dxa"/>
            <w:tcBorders>
              <w:top w:val="nil"/>
              <w:left w:val="nil"/>
              <w:bottom w:val="nil"/>
              <w:right w:val="nil"/>
            </w:tcBorders>
            <w:shd w:val="clear" w:color="auto" w:fill="auto"/>
            <w:noWrap/>
            <w:vAlign w:val="bottom"/>
          </w:tcPr>
          <w:p w14:paraId="26115F9C" w14:textId="3DF7BB4F" w:rsidR="00402C90" w:rsidRPr="00E73103" w:rsidRDefault="00D63F02" w:rsidP="005453CB">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Kenneth </w:t>
            </w:r>
            <w:proofErr w:type="spellStart"/>
            <w:r w:rsidR="00402C90">
              <w:rPr>
                <w:rFonts w:eastAsia="Times New Roman" w:cstheme="minorHAnsi"/>
                <w:color w:val="000000"/>
                <w:sz w:val="24"/>
                <w:szCs w:val="24"/>
              </w:rPr>
              <w:t>Lebeja</w:t>
            </w:r>
            <w:proofErr w:type="spellEnd"/>
            <w:r w:rsidR="00402C90">
              <w:rPr>
                <w:rFonts w:eastAsia="Times New Roman" w:cstheme="minorHAnsi"/>
                <w:color w:val="000000"/>
                <w:sz w:val="24"/>
                <w:szCs w:val="24"/>
              </w:rPr>
              <w:t xml:space="preserve"> </w:t>
            </w:r>
          </w:p>
        </w:tc>
        <w:tc>
          <w:tcPr>
            <w:tcW w:w="4770" w:type="dxa"/>
            <w:tcBorders>
              <w:top w:val="nil"/>
              <w:left w:val="nil"/>
              <w:bottom w:val="nil"/>
              <w:right w:val="nil"/>
            </w:tcBorders>
            <w:shd w:val="clear" w:color="auto" w:fill="auto"/>
            <w:noWrap/>
            <w:vAlign w:val="bottom"/>
          </w:tcPr>
          <w:p w14:paraId="038DAA55" w14:textId="292A0DE3" w:rsidR="00402C90" w:rsidRPr="00E73103" w:rsidRDefault="00D63F02" w:rsidP="005453CB">
            <w:pPr>
              <w:spacing w:after="0" w:line="240" w:lineRule="auto"/>
              <w:rPr>
                <w:rFonts w:eastAsia="Times New Roman" w:cstheme="minorHAnsi"/>
                <w:color w:val="000000"/>
                <w:sz w:val="24"/>
                <w:szCs w:val="24"/>
              </w:rPr>
            </w:pPr>
            <w:r>
              <w:rPr>
                <w:rFonts w:eastAsia="Times New Roman" w:cstheme="minorHAnsi"/>
                <w:color w:val="000000"/>
                <w:sz w:val="24"/>
                <w:szCs w:val="24"/>
              </w:rPr>
              <w:t>Lives in Hillside</w:t>
            </w:r>
          </w:p>
        </w:tc>
      </w:tr>
    </w:tbl>
    <w:p w14:paraId="2901231C" w14:textId="77777777" w:rsidR="005B7DE2" w:rsidRPr="00E73103" w:rsidRDefault="005B7DE2" w:rsidP="005453CB">
      <w:pPr>
        <w:spacing w:after="0" w:line="240" w:lineRule="auto"/>
        <w:jc w:val="center"/>
        <w:rPr>
          <w:rFonts w:cstheme="minorHAnsi"/>
          <w:b/>
          <w:bCs/>
          <w:sz w:val="24"/>
          <w:szCs w:val="24"/>
        </w:rPr>
      </w:pPr>
    </w:p>
    <w:p w14:paraId="074FB967" w14:textId="6CD212CA" w:rsidR="007458A5" w:rsidRPr="00E73103" w:rsidRDefault="004C7841" w:rsidP="005453CB">
      <w:pPr>
        <w:spacing w:after="0" w:line="240" w:lineRule="auto"/>
        <w:rPr>
          <w:rFonts w:cstheme="minorHAnsi"/>
          <w:b/>
          <w:sz w:val="24"/>
          <w:szCs w:val="24"/>
        </w:rPr>
      </w:pPr>
      <w:r w:rsidRPr="00E73103">
        <w:rPr>
          <w:rFonts w:cstheme="minorHAnsi"/>
          <w:b/>
          <w:sz w:val="24"/>
          <w:szCs w:val="24"/>
        </w:rPr>
        <w:t>July 27</w:t>
      </w:r>
      <w:r w:rsidR="00BF630C" w:rsidRPr="00E73103">
        <w:rPr>
          <w:rFonts w:cstheme="minorHAnsi"/>
          <w:b/>
          <w:sz w:val="24"/>
          <w:szCs w:val="24"/>
        </w:rPr>
        <w:t xml:space="preserve"> </w:t>
      </w:r>
      <w:r w:rsidR="00F96315" w:rsidRPr="00E73103">
        <w:rPr>
          <w:rFonts w:cstheme="minorHAnsi"/>
          <w:b/>
          <w:sz w:val="24"/>
          <w:szCs w:val="24"/>
        </w:rPr>
        <w:t>– Introductory Meeting</w:t>
      </w:r>
      <w:r w:rsidRPr="00E73103">
        <w:rPr>
          <w:rFonts w:cstheme="minorHAnsi"/>
          <w:b/>
          <w:sz w:val="24"/>
          <w:szCs w:val="24"/>
        </w:rPr>
        <w:t xml:space="preserve"> and Overview</w:t>
      </w:r>
    </w:p>
    <w:p w14:paraId="48AF6C6D" w14:textId="5C9C53E1" w:rsidR="00D43A07" w:rsidRPr="00E73103" w:rsidRDefault="007106C5" w:rsidP="005453CB">
      <w:pPr>
        <w:spacing w:after="0" w:line="240" w:lineRule="auto"/>
        <w:rPr>
          <w:rFonts w:eastAsia="Times New Roman" w:cstheme="minorHAnsi"/>
          <w:color w:val="000000"/>
          <w:sz w:val="24"/>
          <w:szCs w:val="24"/>
        </w:rPr>
      </w:pPr>
      <w:r w:rsidRPr="00E73103">
        <w:rPr>
          <w:rFonts w:cstheme="minorHAnsi"/>
          <w:b/>
          <w:bCs/>
          <w:sz w:val="24"/>
          <w:szCs w:val="24"/>
        </w:rPr>
        <w:t>Committee Members</w:t>
      </w:r>
      <w:r w:rsidR="17986194" w:rsidRPr="00E73103">
        <w:rPr>
          <w:rFonts w:cstheme="minorHAnsi"/>
          <w:b/>
          <w:bCs/>
          <w:sz w:val="24"/>
          <w:szCs w:val="24"/>
        </w:rPr>
        <w:t xml:space="preserve"> Present</w:t>
      </w:r>
      <w:r w:rsidRPr="00E73103">
        <w:rPr>
          <w:rFonts w:cstheme="minorHAnsi"/>
          <w:b/>
          <w:bCs/>
          <w:sz w:val="24"/>
          <w:szCs w:val="24"/>
        </w:rPr>
        <w:t>:</w:t>
      </w:r>
      <w:r w:rsidR="004D01DB" w:rsidRPr="00E73103">
        <w:rPr>
          <w:rFonts w:cstheme="minorHAnsi"/>
          <w:b/>
          <w:bCs/>
          <w:sz w:val="24"/>
          <w:szCs w:val="24"/>
        </w:rPr>
        <w:t xml:space="preserve"> </w:t>
      </w:r>
      <w:r w:rsidR="662F71D4" w:rsidRPr="00E73103">
        <w:rPr>
          <w:rFonts w:eastAsia="Times New Roman" w:cstheme="minorHAnsi"/>
          <w:color w:val="000000" w:themeColor="text1"/>
          <w:sz w:val="24"/>
          <w:szCs w:val="24"/>
        </w:rPr>
        <w:t xml:space="preserve">Richard Barker, </w:t>
      </w:r>
      <w:r w:rsidR="008E772F" w:rsidRPr="00E73103">
        <w:rPr>
          <w:rFonts w:eastAsia="Times New Roman" w:cstheme="minorHAnsi"/>
          <w:color w:val="000000" w:themeColor="text1"/>
          <w:sz w:val="24"/>
          <w:szCs w:val="24"/>
        </w:rPr>
        <w:t>Yvonne Montoya Morgan</w:t>
      </w:r>
      <w:r w:rsidR="001B3C1F" w:rsidRPr="00E73103">
        <w:rPr>
          <w:rFonts w:eastAsia="Times New Roman" w:cstheme="minorHAnsi"/>
          <w:color w:val="000000" w:themeColor="text1"/>
          <w:sz w:val="24"/>
          <w:szCs w:val="24"/>
        </w:rPr>
        <w:t xml:space="preserve">, Kristi Wuttig, </w:t>
      </w:r>
      <w:r w:rsidR="002A6DD1" w:rsidRPr="00E73103">
        <w:rPr>
          <w:rFonts w:eastAsia="Times New Roman" w:cstheme="minorHAnsi"/>
          <w:color w:val="000000" w:themeColor="text1"/>
          <w:sz w:val="24"/>
          <w:szCs w:val="24"/>
        </w:rPr>
        <w:t xml:space="preserve">Rosella </w:t>
      </w:r>
      <w:r w:rsidR="00694D1A" w:rsidRPr="00E73103">
        <w:rPr>
          <w:rFonts w:eastAsia="Times New Roman" w:cstheme="minorHAnsi"/>
          <w:color w:val="000000" w:themeColor="text1"/>
          <w:sz w:val="24"/>
          <w:szCs w:val="24"/>
        </w:rPr>
        <w:t>Chapman</w:t>
      </w:r>
      <w:r w:rsidR="00CD5364" w:rsidRPr="00E73103">
        <w:rPr>
          <w:rFonts w:cstheme="minorHAnsi"/>
          <w:sz w:val="24"/>
          <w:szCs w:val="24"/>
        </w:rPr>
        <w:t xml:space="preserve"> </w:t>
      </w:r>
    </w:p>
    <w:p w14:paraId="09A8A9A5" w14:textId="52C0C76C" w:rsidR="007106C5" w:rsidRPr="00E73103" w:rsidRDefault="007106C5" w:rsidP="005453CB">
      <w:pPr>
        <w:spacing w:after="0" w:line="240" w:lineRule="auto"/>
        <w:rPr>
          <w:rFonts w:eastAsia="Times New Roman" w:cstheme="minorHAnsi"/>
          <w:color w:val="000000"/>
          <w:sz w:val="24"/>
          <w:szCs w:val="24"/>
        </w:rPr>
      </w:pPr>
      <w:r w:rsidRPr="00E73103">
        <w:rPr>
          <w:rFonts w:cstheme="minorHAnsi"/>
          <w:b/>
          <w:sz w:val="24"/>
          <w:szCs w:val="24"/>
        </w:rPr>
        <w:t>NWNW staff:</w:t>
      </w:r>
      <w:r w:rsidRPr="00E73103">
        <w:rPr>
          <w:rFonts w:cstheme="minorHAnsi"/>
          <w:sz w:val="24"/>
          <w:szCs w:val="24"/>
        </w:rPr>
        <w:t xml:space="preserve"> </w:t>
      </w:r>
      <w:r w:rsidR="0038178D" w:rsidRPr="00E73103">
        <w:rPr>
          <w:rFonts w:cstheme="minorHAnsi"/>
          <w:sz w:val="24"/>
          <w:szCs w:val="24"/>
        </w:rPr>
        <w:t>A</w:t>
      </w:r>
      <w:r w:rsidRPr="00E73103">
        <w:rPr>
          <w:rFonts w:cstheme="minorHAnsi"/>
          <w:sz w:val="24"/>
          <w:szCs w:val="24"/>
        </w:rPr>
        <w:t>n</w:t>
      </w:r>
      <w:r w:rsidR="0038178D" w:rsidRPr="00E73103">
        <w:rPr>
          <w:rFonts w:cstheme="minorHAnsi"/>
          <w:sz w:val="24"/>
          <w:szCs w:val="24"/>
        </w:rPr>
        <w:t>astasia Zu</w:t>
      </w:r>
      <w:r w:rsidRPr="00E73103">
        <w:rPr>
          <w:rFonts w:cstheme="minorHAnsi"/>
          <w:sz w:val="24"/>
          <w:szCs w:val="24"/>
        </w:rPr>
        <w:t>r</w:t>
      </w:r>
      <w:r w:rsidR="0038178D" w:rsidRPr="00E73103">
        <w:rPr>
          <w:rFonts w:cstheme="minorHAnsi"/>
          <w:sz w:val="24"/>
          <w:szCs w:val="24"/>
        </w:rPr>
        <w:t>cher</w:t>
      </w:r>
      <w:r w:rsidRPr="00E73103">
        <w:rPr>
          <w:rFonts w:cstheme="minorHAnsi"/>
          <w:sz w:val="24"/>
          <w:szCs w:val="24"/>
        </w:rPr>
        <w:t xml:space="preserve"> (prepared meeting notes)</w:t>
      </w:r>
    </w:p>
    <w:p w14:paraId="485D11C4" w14:textId="2234DE20" w:rsidR="00546D49" w:rsidRPr="00E73103" w:rsidRDefault="009F26BB" w:rsidP="005453CB">
      <w:pPr>
        <w:spacing w:after="0" w:line="240" w:lineRule="auto"/>
        <w:rPr>
          <w:rFonts w:cstheme="minorHAnsi"/>
          <w:sz w:val="24"/>
          <w:szCs w:val="24"/>
        </w:rPr>
      </w:pPr>
      <w:r w:rsidRPr="00E73103">
        <w:rPr>
          <w:rFonts w:cstheme="minorHAnsi"/>
          <w:sz w:val="24"/>
          <w:szCs w:val="24"/>
        </w:rPr>
        <w:t xml:space="preserve">The Grant program was </w:t>
      </w:r>
      <w:r w:rsidR="00220B8D" w:rsidRPr="00E73103">
        <w:rPr>
          <w:rFonts w:cstheme="minorHAnsi"/>
          <w:sz w:val="24"/>
          <w:szCs w:val="24"/>
        </w:rPr>
        <w:t>reviewed</w:t>
      </w:r>
      <w:r w:rsidR="00694D1A" w:rsidRPr="00E73103">
        <w:rPr>
          <w:rFonts w:cstheme="minorHAnsi"/>
          <w:sz w:val="24"/>
          <w:szCs w:val="24"/>
        </w:rPr>
        <w:t xml:space="preserve"> briefly</w:t>
      </w:r>
      <w:r w:rsidR="00220B8D" w:rsidRPr="00E73103">
        <w:rPr>
          <w:rFonts w:cstheme="minorHAnsi"/>
          <w:sz w:val="24"/>
          <w:szCs w:val="24"/>
        </w:rPr>
        <w:t>,</w:t>
      </w:r>
      <w:r w:rsidRPr="00E73103">
        <w:rPr>
          <w:rFonts w:cstheme="minorHAnsi"/>
          <w:sz w:val="24"/>
          <w:szCs w:val="24"/>
        </w:rPr>
        <w:t xml:space="preserve"> and </w:t>
      </w:r>
      <w:r w:rsidR="00A344E9" w:rsidRPr="00E73103">
        <w:rPr>
          <w:rFonts w:cstheme="minorHAnsi"/>
          <w:sz w:val="24"/>
          <w:szCs w:val="24"/>
        </w:rPr>
        <w:t xml:space="preserve">goals </w:t>
      </w:r>
      <w:r w:rsidR="008170C1" w:rsidRPr="00E73103">
        <w:rPr>
          <w:rFonts w:cstheme="minorHAnsi"/>
          <w:sz w:val="24"/>
          <w:szCs w:val="24"/>
        </w:rPr>
        <w:t xml:space="preserve">were discussed. </w:t>
      </w:r>
      <w:r w:rsidR="00694D1A" w:rsidRPr="00E73103">
        <w:rPr>
          <w:rFonts w:cstheme="minorHAnsi"/>
          <w:sz w:val="24"/>
          <w:szCs w:val="24"/>
        </w:rPr>
        <w:t>Staff w</w:t>
      </w:r>
      <w:r w:rsidR="420ADB7E" w:rsidRPr="00E73103">
        <w:rPr>
          <w:rFonts w:cstheme="minorHAnsi"/>
          <w:sz w:val="24"/>
          <w:szCs w:val="24"/>
        </w:rPr>
        <w:t>a</w:t>
      </w:r>
      <w:r w:rsidR="00694D1A" w:rsidRPr="00E73103">
        <w:rPr>
          <w:rFonts w:cstheme="minorHAnsi"/>
          <w:sz w:val="24"/>
          <w:szCs w:val="24"/>
        </w:rPr>
        <w:t xml:space="preserve">lked through a sample application evaluation </w:t>
      </w:r>
      <w:r w:rsidR="00F61C31" w:rsidRPr="00E73103">
        <w:rPr>
          <w:rFonts w:cstheme="minorHAnsi"/>
          <w:sz w:val="24"/>
          <w:szCs w:val="24"/>
        </w:rPr>
        <w:t xml:space="preserve">to discuss points of interest and importance. </w:t>
      </w:r>
      <w:r w:rsidR="0092782B" w:rsidRPr="00E73103">
        <w:rPr>
          <w:rFonts w:cstheme="minorHAnsi"/>
          <w:sz w:val="24"/>
          <w:szCs w:val="24"/>
        </w:rPr>
        <w:t xml:space="preserve">Committee members did an initial </w:t>
      </w:r>
      <w:r w:rsidR="00F61C31" w:rsidRPr="00E73103">
        <w:rPr>
          <w:rFonts w:cstheme="minorHAnsi"/>
          <w:sz w:val="24"/>
          <w:szCs w:val="24"/>
        </w:rPr>
        <w:t>r</w:t>
      </w:r>
      <w:r w:rsidR="00B303B3" w:rsidRPr="00E73103">
        <w:rPr>
          <w:rFonts w:cstheme="minorHAnsi"/>
          <w:sz w:val="24"/>
          <w:szCs w:val="24"/>
        </w:rPr>
        <w:t>evi</w:t>
      </w:r>
      <w:r w:rsidR="00F61C31" w:rsidRPr="00E73103">
        <w:rPr>
          <w:rFonts w:cstheme="minorHAnsi"/>
          <w:sz w:val="24"/>
          <w:szCs w:val="24"/>
        </w:rPr>
        <w:t>ew</w:t>
      </w:r>
      <w:r w:rsidR="00B303B3" w:rsidRPr="00E73103">
        <w:rPr>
          <w:rFonts w:cstheme="minorHAnsi"/>
          <w:sz w:val="24"/>
          <w:szCs w:val="24"/>
        </w:rPr>
        <w:t xml:space="preserve"> of each proposal in order to ask questions and get clarifications. </w:t>
      </w:r>
      <w:r w:rsidR="00F61C31" w:rsidRPr="00E73103">
        <w:rPr>
          <w:rFonts w:cstheme="minorHAnsi"/>
          <w:sz w:val="24"/>
          <w:szCs w:val="24"/>
        </w:rPr>
        <w:t xml:space="preserve">A few budgets pieces had been misplaced and added into the folder. </w:t>
      </w:r>
      <w:r w:rsidR="00EC10BA" w:rsidRPr="00E73103">
        <w:rPr>
          <w:rFonts w:cstheme="minorHAnsi"/>
          <w:sz w:val="24"/>
          <w:szCs w:val="24"/>
        </w:rPr>
        <w:t xml:space="preserve">SWHRL will need a bit of clarification to their application. Linnton NA needs to resubmit the appropriate format. All others are complete and ready for review. </w:t>
      </w:r>
      <w:r w:rsidR="005556B1" w:rsidRPr="00E73103">
        <w:rPr>
          <w:rFonts w:cstheme="minorHAnsi"/>
          <w:sz w:val="24"/>
          <w:szCs w:val="24"/>
        </w:rPr>
        <w:t xml:space="preserve">The evaluation scoring </w:t>
      </w:r>
      <w:r w:rsidR="001813E0" w:rsidRPr="00E73103">
        <w:rPr>
          <w:rFonts w:cstheme="minorHAnsi"/>
          <w:sz w:val="24"/>
          <w:szCs w:val="24"/>
        </w:rPr>
        <w:t xml:space="preserve">sheet was also </w:t>
      </w:r>
      <w:r w:rsidR="00220B8D" w:rsidRPr="00E73103">
        <w:rPr>
          <w:rFonts w:cstheme="minorHAnsi"/>
          <w:sz w:val="24"/>
          <w:szCs w:val="24"/>
        </w:rPr>
        <w:t>covered,</w:t>
      </w:r>
      <w:r w:rsidR="001813E0" w:rsidRPr="00E73103">
        <w:rPr>
          <w:rFonts w:cstheme="minorHAnsi"/>
          <w:sz w:val="24"/>
          <w:szCs w:val="24"/>
        </w:rPr>
        <w:t xml:space="preserve"> and some adjustments made for clarity. </w:t>
      </w:r>
      <w:r w:rsidR="00220B8D" w:rsidRPr="00E73103">
        <w:rPr>
          <w:rFonts w:cstheme="minorHAnsi"/>
          <w:sz w:val="24"/>
          <w:szCs w:val="24"/>
        </w:rPr>
        <w:t xml:space="preserve">Committee members will return their scores by </w:t>
      </w:r>
      <w:r w:rsidR="00061FDC" w:rsidRPr="00E73103">
        <w:rPr>
          <w:rFonts w:cstheme="minorHAnsi"/>
          <w:sz w:val="24"/>
          <w:szCs w:val="24"/>
        </w:rPr>
        <w:t xml:space="preserve">Tuesday, August 3 in </w:t>
      </w:r>
      <w:r w:rsidR="00220B8D" w:rsidRPr="00E73103">
        <w:rPr>
          <w:rFonts w:cstheme="minorHAnsi"/>
          <w:sz w:val="24"/>
          <w:szCs w:val="24"/>
        </w:rPr>
        <w:t xml:space="preserve">order to be compiled for the </w:t>
      </w:r>
      <w:r w:rsidR="00061FDC" w:rsidRPr="00E73103">
        <w:rPr>
          <w:rFonts w:cstheme="minorHAnsi"/>
          <w:sz w:val="24"/>
          <w:szCs w:val="24"/>
        </w:rPr>
        <w:t>Thurs</w:t>
      </w:r>
      <w:r w:rsidR="00220B8D" w:rsidRPr="00E73103">
        <w:rPr>
          <w:rFonts w:cstheme="minorHAnsi"/>
          <w:sz w:val="24"/>
          <w:szCs w:val="24"/>
        </w:rPr>
        <w:t xml:space="preserve">day review session. </w:t>
      </w:r>
    </w:p>
    <w:p w14:paraId="239F1985" w14:textId="29A2C5EE" w:rsidR="00305164" w:rsidRPr="00E73103" w:rsidRDefault="00305164" w:rsidP="005453CB">
      <w:pPr>
        <w:spacing w:after="0" w:line="240" w:lineRule="auto"/>
        <w:rPr>
          <w:rFonts w:cstheme="minorHAnsi"/>
          <w:sz w:val="24"/>
          <w:szCs w:val="24"/>
        </w:rPr>
      </w:pPr>
    </w:p>
    <w:p w14:paraId="6490014B" w14:textId="45B4F4A2" w:rsidR="00305164" w:rsidRPr="00E73103" w:rsidRDefault="00305164" w:rsidP="005453CB">
      <w:pPr>
        <w:spacing w:after="0" w:line="240" w:lineRule="auto"/>
        <w:rPr>
          <w:rFonts w:cstheme="minorHAnsi"/>
          <w:b/>
          <w:bCs/>
          <w:sz w:val="24"/>
          <w:szCs w:val="24"/>
        </w:rPr>
      </w:pPr>
      <w:r w:rsidRPr="00E73103">
        <w:rPr>
          <w:rFonts w:cstheme="minorHAnsi"/>
          <w:b/>
          <w:bCs/>
          <w:sz w:val="24"/>
          <w:szCs w:val="24"/>
        </w:rPr>
        <w:t>AU</w:t>
      </w:r>
      <w:r w:rsidR="00BE4104" w:rsidRPr="00E73103">
        <w:rPr>
          <w:rFonts w:cstheme="minorHAnsi"/>
          <w:b/>
          <w:bCs/>
          <w:sz w:val="24"/>
          <w:szCs w:val="24"/>
        </w:rPr>
        <w:t>GUST</w:t>
      </w:r>
      <w:r w:rsidRPr="00E73103">
        <w:rPr>
          <w:rFonts w:cstheme="minorHAnsi"/>
          <w:b/>
          <w:bCs/>
          <w:sz w:val="24"/>
          <w:szCs w:val="24"/>
        </w:rPr>
        <w:t xml:space="preserve"> </w:t>
      </w:r>
      <w:r w:rsidR="0039694E" w:rsidRPr="00E73103">
        <w:rPr>
          <w:rFonts w:cstheme="minorHAnsi"/>
          <w:b/>
          <w:bCs/>
          <w:sz w:val="24"/>
          <w:szCs w:val="24"/>
        </w:rPr>
        <w:t>5</w:t>
      </w:r>
      <w:r w:rsidRPr="00E73103">
        <w:rPr>
          <w:rFonts w:cstheme="minorHAnsi"/>
          <w:b/>
          <w:bCs/>
          <w:sz w:val="24"/>
          <w:szCs w:val="24"/>
        </w:rPr>
        <w:t xml:space="preserve"> </w:t>
      </w:r>
      <w:r w:rsidR="002F000F" w:rsidRPr="00E73103">
        <w:rPr>
          <w:rFonts w:cstheme="minorHAnsi"/>
          <w:b/>
          <w:bCs/>
          <w:sz w:val="24"/>
          <w:szCs w:val="24"/>
        </w:rPr>
        <w:t>–</w:t>
      </w:r>
      <w:r w:rsidRPr="00E73103">
        <w:rPr>
          <w:rFonts w:cstheme="minorHAnsi"/>
          <w:b/>
          <w:bCs/>
          <w:sz w:val="24"/>
          <w:szCs w:val="24"/>
        </w:rPr>
        <w:t xml:space="preserve"> </w:t>
      </w:r>
      <w:r w:rsidR="000B760D" w:rsidRPr="00E73103">
        <w:rPr>
          <w:rFonts w:cstheme="minorHAnsi"/>
          <w:b/>
          <w:bCs/>
          <w:sz w:val="24"/>
          <w:szCs w:val="24"/>
        </w:rPr>
        <w:t>Application</w:t>
      </w:r>
      <w:r w:rsidR="002F000F" w:rsidRPr="00E73103">
        <w:rPr>
          <w:rFonts w:cstheme="minorHAnsi"/>
          <w:b/>
          <w:bCs/>
          <w:sz w:val="24"/>
          <w:szCs w:val="24"/>
        </w:rPr>
        <w:t xml:space="preserve"> Review Meeting</w:t>
      </w:r>
    </w:p>
    <w:p w14:paraId="1CD8245A" w14:textId="57BF6858" w:rsidR="008E772F" w:rsidRDefault="00BA41E7" w:rsidP="005453CB">
      <w:pPr>
        <w:spacing w:after="0" w:line="240" w:lineRule="auto"/>
        <w:rPr>
          <w:rFonts w:eastAsia="Times New Roman" w:cstheme="minorHAnsi"/>
          <w:color w:val="000000" w:themeColor="text1"/>
          <w:sz w:val="24"/>
          <w:szCs w:val="24"/>
        </w:rPr>
      </w:pPr>
      <w:r w:rsidRPr="00E73103">
        <w:rPr>
          <w:rFonts w:cstheme="minorHAnsi"/>
          <w:b/>
          <w:bCs/>
          <w:sz w:val="24"/>
          <w:szCs w:val="24"/>
        </w:rPr>
        <w:t>Committee Members:</w:t>
      </w:r>
      <w:r w:rsidR="004D01DB" w:rsidRPr="00E73103">
        <w:rPr>
          <w:rFonts w:cstheme="minorHAnsi"/>
          <w:b/>
          <w:bCs/>
          <w:sz w:val="24"/>
          <w:szCs w:val="24"/>
        </w:rPr>
        <w:t xml:space="preserve"> </w:t>
      </w:r>
      <w:r w:rsidR="008E772F" w:rsidRPr="00E73103">
        <w:rPr>
          <w:rFonts w:eastAsia="Times New Roman" w:cstheme="minorHAnsi"/>
          <w:color w:val="000000" w:themeColor="text1"/>
          <w:sz w:val="24"/>
          <w:szCs w:val="24"/>
        </w:rPr>
        <w:t xml:space="preserve">Yvonne Montoya Morgan, </w:t>
      </w:r>
      <w:r w:rsidR="4E4078A5" w:rsidRPr="00E73103">
        <w:rPr>
          <w:rFonts w:eastAsia="Times New Roman" w:cstheme="minorHAnsi"/>
          <w:color w:val="000000" w:themeColor="text1"/>
          <w:sz w:val="24"/>
          <w:szCs w:val="24"/>
        </w:rPr>
        <w:t xml:space="preserve">Kristi Wuttig, </w:t>
      </w:r>
      <w:r w:rsidR="3BAE78C5" w:rsidRPr="00E73103">
        <w:rPr>
          <w:rFonts w:eastAsia="Times New Roman" w:cstheme="minorHAnsi"/>
          <w:color w:val="000000" w:themeColor="text1"/>
          <w:sz w:val="24"/>
          <w:szCs w:val="24"/>
        </w:rPr>
        <w:t>Rosella Chapman</w:t>
      </w:r>
    </w:p>
    <w:p w14:paraId="6512CDE9" w14:textId="64802582" w:rsidR="00E73103" w:rsidRPr="00E73103" w:rsidRDefault="00E73103" w:rsidP="005453CB">
      <w:pPr>
        <w:spacing w:after="0" w:line="240" w:lineRule="auto"/>
        <w:ind w:firstLine="720"/>
        <w:rPr>
          <w:rFonts w:eastAsia="Times New Roman" w:cstheme="minorHAnsi"/>
          <w:color w:val="000000" w:themeColor="text1"/>
          <w:sz w:val="24"/>
          <w:szCs w:val="24"/>
        </w:rPr>
      </w:pPr>
      <w:r>
        <w:rPr>
          <w:rFonts w:eastAsia="Times New Roman" w:cstheme="minorHAnsi"/>
          <w:color w:val="000000" w:themeColor="text1"/>
          <w:sz w:val="24"/>
          <w:szCs w:val="24"/>
        </w:rPr>
        <w:t>Richard Barker was unavailable due to illness</w:t>
      </w:r>
      <w:r w:rsidR="00ED60A4">
        <w:rPr>
          <w:rFonts w:eastAsia="Times New Roman" w:cstheme="minorHAnsi"/>
          <w:color w:val="000000" w:themeColor="text1"/>
          <w:sz w:val="24"/>
          <w:szCs w:val="24"/>
        </w:rPr>
        <w:t>, no scores included</w:t>
      </w:r>
      <w:r>
        <w:rPr>
          <w:rFonts w:eastAsia="Times New Roman" w:cstheme="minorHAnsi"/>
          <w:color w:val="000000" w:themeColor="text1"/>
          <w:sz w:val="24"/>
          <w:szCs w:val="24"/>
        </w:rPr>
        <w:t xml:space="preserve"> </w:t>
      </w:r>
    </w:p>
    <w:p w14:paraId="5E212950" w14:textId="3EC4A225" w:rsidR="00BA41E7" w:rsidRPr="00E73103" w:rsidRDefault="00BA41E7" w:rsidP="005453CB">
      <w:pPr>
        <w:spacing w:after="0" w:line="240" w:lineRule="auto"/>
        <w:rPr>
          <w:rFonts w:cstheme="minorHAnsi"/>
          <w:sz w:val="24"/>
          <w:szCs w:val="24"/>
        </w:rPr>
      </w:pPr>
      <w:r w:rsidRPr="00E73103">
        <w:rPr>
          <w:rFonts w:cstheme="minorHAnsi"/>
          <w:b/>
          <w:sz w:val="24"/>
          <w:szCs w:val="24"/>
        </w:rPr>
        <w:t>NWNW staff:</w:t>
      </w:r>
      <w:r w:rsidRPr="00E73103">
        <w:rPr>
          <w:rFonts w:cstheme="minorHAnsi"/>
          <w:sz w:val="24"/>
          <w:szCs w:val="24"/>
        </w:rPr>
        <w:t xml:space="preserve"> Anastasia Zurcher </w:t>
      </w:r>
    </w:p>
    <w:p w14:paraId="426EE058" w14:textId="77777777" w:rsidR="00ED60A4" w:rsidRDefault="00ED60A4" w:rsidP="005453CB">
      <w:pPr>
        <w:spacing w:after="0" w:line="240" w:lineRule="auto"/>
        <w:rPr>
          <w:rFonts w:eastAsia="Times New Roman" w:cstheme="minorHAnsi"/>
          <w:b/>
          <w:bCs/>
          <w:color w:val="000000"/>
          <w:sz w:val="24"/>
          <w:szCs w:val="24"/>
        </w:rPr>
      </w:pPr>
    </w:p>
    <w:p w14:paraId="2D437991" w14:textId="098FFDE5" w:rsidR="004C7841" w:rsidRPr="00E73103" w:rsidRDefault="004C7841" w:rsidP="005453CB">
      <w:pPr>
        <w:spacing w:after="0" w:line="240" w:lineRule="auto"/>
        <w:rPr>
          <w:rFonts w:eastAsia="Times New Roman" w:cstheme="minorHAnsi"/>
          <w:b/>
          <w:bCs/>
          <w:color w:val="000000"/>
          <w:sz w:val="24"/>
          <w:szCs w:val="24"/>
        </w:rPr>
      </w:pPr>
      <w:r w:rsidRPr="00E73103">
        <w:rPr>
          <w:rFonts w:eastAsia="Times New Roman" w:cstheme="minorHAnsi"/>
          <w:b/>
          <w:bCs/>
          <w:color w:val="000000" w:themeColor="text1"/>
          <w:sz w:val="24"/>
          <w:szCs w:val="24"/>
        </w:rPr>
        <w:t xml:space="preserve">Total </w:t>
      </w:r>
      <w:r w:rsidR="2A363526" w:rsidRPr="00E73103">
        <w:rPr>
          <w:rFonts w:eastAsia="Times New Roman" w:cstheme="minorHAnsi"/>
          <w:b/>
          <w:bCs/>
          <w:color w:val="000000" w:themeColor="text1"/>
          <w:sz w:val="24"/>
          <w:szCs w:val="24"/>
        </w:rPr>
        <w:t xml:space="preserve">funding </w:t>
      </w:r>
      <w:r w:rsidRPr="00E73103">
        <w:rPr>
          <w:rFonts w:eastAsia="Times New Roman" w:cstheme="minorHAnsi"/>
          <w:b/>
          <w:bCs/>
          <w:color w:val="000000" w:themeColor="text1"/>
          <w:sz w:val="24"/>
          <w:szCs w:val="24"/>
        </w:rPr>
        <w:t xml:space="preserve">available </w:t>
      </w:r>
      <w:r w:rsidR="3BA84E7B" w:rsidRPr="00E73103">
        <w:rPr>
          <w:rFonts w:eastAsia="Times New Roman" w:cstheme="minorHAnsi"/>
          <w:b/>
          <w:bCs/>
          <w:color w:val="000000" w:themeColor="text1"/>
          <w:sz w:val="24"/>
          <w:szCs w:val="24"/>
        </w:rPr>
        <w:t>FY 2021-2022</w:t>
      </w:r>
      <w:r w:rsidRPr="00E73103">
        <w:rPr>
          <w:rFonts w:eastAsia="Times New Roman" w:cstheme="minorHAnsi"/>
          <w:b/>
          <w:bCs/>
          <w:color w:val="000000" w:themeColor="text1"/>
          <w:sz w:val="24"/>
          <w:szCs w:val="24"/>
        </w:rPr>
        <w:t>:  $30,000</w:t>
      </w:r>
    </w:p>
    <w:p w14:paraId="39E54FDA" w14:textId="11F1CC8B" w:rsidR="278E38A3" w:rsidRPr="00E73103" w:rsidRDefault="278E38A3" w:rsidP="005453CB">
      <w:pPr>
        <w:spacing w:after="0" w:line="240" w:lineRule="auto"/>
        <w:rPr>
          <w:rFonts w:eastAsia="Times New Roman" w:cstheme="minorHAnsi"/>
          <w:b/>
          <w:bCs/>
          <w:color w:val="000000" w:themeColor="text1"/>
          <w:sz w:val="24"/>
          <w:szCs w:val="24"/>
        </w:rPr>
      </w:pPr>
      <w:r w:rsidRPr="00E73103">
        <w:rPr>
          <w:rFonts w:eastAsia="Times New Roman" w:cstheme="minorHAnsi"/>
          <w:b/>
          <w:bCs/>
          <w:color w:val="000000" w:themeColor="text1"/>
          <w:sz w:val="24"/>
          <w:szCs w:val="24"/>
        </w:rPr>
        <w:t>Total funding recommended Round 1: $15,401</w:t>
      </w:r>
    </w:p>
    <w:p w14:paraId="30E58911" w14:textId="77777777" w:rsidR="004C7841" w:rsidRPr="00E73103" w:rsidRDefault="004C7841" w:rsidP="005453CB">
      <w:pPr>
        <w:spacing w:after="0" w:line="240" w:lineRule="auto"/>
        <w:rPr>
          <w:rFonts w:eastAsia="Times New Roman" w:cstheme="minorHAnsi"/>
          <w:b/>
          <w:bCs/>
          <w:color w:val="000000"/>
          <w:sz w:val="24"/>
          <w:szCs w:val="24"/>
        </w:rPr>
      </w:pPr>
    </w:p>
    <w:p w14:paraId="1CFF5938" w14:textId="6DEE9CBF" w:rsidR="005E18C1" w:rsidRPr="00E73103" w:rsidRDefault="00ED60A4" w:rsidP="005453CB">
      <w:pPr>
        <w:pStyle w:val="NormalWeb"/>
        <w:tabs>
          <w:tab w:val="left" w:pos="3870"/>
        </w:tabs>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Full funding is recommended for each application. Although a few of the applications were not as well prepared as </w:t>
      </w:r>
      <w:r w:rsidR="000E177A">
        <w:rPr>
          <w:rFonts w:asciiTheme="minorHAnsi" w:hAnsiTheme="minorHAnsi" w:cstheme="minorHAnsi"/>
          <w:color w:val="000000"/>
        </w:rPr>
        <w:t>anticipated</w:t>
      </w:r>
      <w:r>
        <w:rPr>
          <w:rFonts w:asciiTheme="minorHAnsi" w:hAnsiTheme="minorHAnsi" w:cstheme="minorHAnsi"/>
          <w:color w:val="000000"/>
        </w:rPr>
        <w:t xml:space="preserve">, each PROJECT submitted came across as being highly valuable to the communities in the NW and SW neighborhoods of Portland in which they </w:t>
      </w:r>
      <w:r w:rsidR="000E177A">
        <w:rPr>
          <w:rFonts w:asciiTheme="minorHAnsi" w:hAnsiTheme="minorHAnsi" w:cstheme="minorHAnsi"/>
          <w:color w:val="000000"/>
        </w:rPr>
        <w:t>will take place</w:t>
      </w:r>
      <w:r>
        <w:rPr>
          <w:rFonts w:asciiTheme="minorHAnsi" w:hAnsiTheme="minorHAnsi" w:cstheme="minorHAnsi"/>
          <w:color w:val="000000"/>
        </w:rPr>
        <w:t>.</w:t>
      </w:r>
      <w:r w:rsidR="005A1A76">
        <w:rPr>
          <w:rFonts w:asciiTheme="minorHAnsi" w:hAnsiTheme="minorHAnsi" w:cstheme="minorHAnsi"/>
          <w:color w:val="000000"/>
        </w:rPr>
        <w:t xml:space="preserve"> Below, there are just a few individual notes on the proposals, as overall they were very high quality applications and remarks would be overly repetitive; great outreach strategy, proposed service is greatly needed, </w:t>
      </w:r>
      <w:r w:rsidR="005916C3">
        <w:rPr>
          <w:rFonts w:asciiTheme="minorHAnsi" w:hAnsiTheme="minorHAnsi" w:cstheme="minorHAnsi"/>
          <w:color w:val="000000"/>
        </w:rPr>
        <w:t>reasonable request that will be a good use of funds</w:t>
      </w:r>
      <w:r w:rsidR="005A1A76">
        <w:rPr>
          <w:rFonts w:asciiTheme="minorHAnsi" w:hAnsiTheme="minorHAnsi" w:cstheme="minorHAnsi"/>
          <w:color w:val="000000"/>
        </w:rPr>
        <w:t xml:space="preserve">. </w:t>
      </w:r>
    </w:p>
    <w:p w14:paraId="130F388D" w14:textId="0EFB860E" w:rsidR="6C7895FD" w:rsidRDefault="6C7895FD" w:rsidP="005453CB">
      <w:pPr>
        <w:pStyle w:val="NormalWeb"/>
        <w:tabs>
          <w:tab w:val="left" w:pos="3870"/>
        </w:tabs>
        <w:spacing w:before="0" w:beforeAutospacing="0" w:after="0" w:afterAutospacing="0"/>
        <w:rPr>
          <w:rFonts w:asciiTheme="minorHAnsi" w:hAnsiTheme="minorHAnsi" w:cstheme="minorHAnsi"/>
          <w:color w:val="000000" w:themeColor="text1"/>
        </w:rPr>
      </w:pPr>
    </w:p>
    <w:p w14:paraId="62527A43" w14:textId="14438E02" w:rsidR="00ED60A4" w:rsidRDefault="00ED60A4" w:rsidP="005453CB">
      <w:pPr>
        <w:pStyle w:val="NormalWeb"/>
        <w:tabs>
          <w:tab w:val="left" w:pos="3870"/>
        </w:tabs>
        <w:spacing w:before="0" w:beforeAutospacing="0" w:after="0" w:afterAutospacing="0"/>
        <w:rPr>
          <w:rFonts w:asciiTheme="minorHAnsi" w:hAnsiTheme="minorHAnsi" w:cstheme="minorHAnsi"/>
          <w:color w:val="000000" w:themeColor="text1"/>
        </w:rPr>
      </w:pPr>
      <w:r w:rsidRPr="00E73103">
        <w:rPr>
          <w:rFonts w:asciiTheme="minorHAnsi" w:hAnsiTheme="minorHAnsi" w:cstheme="minorHAnsi"/>
          <w:b/>
          <w:bCs/>
          <w:color w:val="000000"/>
        </w:rPr>
        <w:t xml:space="preserve">SUMMARY </w:t>
      </w:r>
      <w:r w:rsidR="005453CB">
        <w:rPr>
          <w:rFonts w:asciiTheme="minorHAnsi" w:hAnsiTheme="minorHAnsi" w:cstheme="minorHAnsi"/>
          <w:b/>
          <w:bCs/>
          <w:color w:val="000000"/>
        </w:rPr>
        <w:t>of</w:t>
      </w:r>
      <w:r w:rsidRPr="00E73103">
        <w:rPr>
          <w:rFonts w:asciiTheme="minorHAnsi" w:hAnsiTheme="minorHAnsi" w:cstheme="minorHAnsi"/>
          <w:b/>
          <w:bCs/>
          <w:color w:val="000000"/>
        </w:rPr>
        <w:t xml:space="preserve"> APPLICATION</w:t>
      </w:r>
      <w:r w:rsidR="005453CB">
        <w:rPr>
          <w:rFonts w:asciiTheme="minorHAnsi" w:hAnsiTheme="minorHAnsi" w:cstheme="minorHAnsi"/>
          <w:b/>
          <w:bCs/>
          <w:color w:val="000000"/>
        </w:rPr>
        <w:t xml:space="preserve">S </w:t>
      </w:r>
    </w:p>
    <w:p w14:paraId="7569705F" w14:textId="6A5EF3F6" w:rsidR="00ED60A4" w:rsidRDefault="00ED60A4" w:rsidP="005453CB">
      <w:pPr>
        <w:pStyle w:val="NormalWeb"/>
        <w:tabs>
          <w:tab w:val="left" w:pos="3870"/>
        </w:tabs>
        <w:spacing w:before="0" w:beforeAutospacing="0" w:after="0" w:afterAutospacing="0"/>
        <w:rPr>
          <w:rFonts w:asciiTheme="minorHAnsi" w:hAnsiTheme="minorHAnsi" w:cstheme="minorHAnsi"/>
          <w:color w:val="000000" w:themeColor="text1"/>
        </w:rPr>
      </w:pPr>
    </w:p>
    <w:p w14:paraId="59B27570" w14:textId="60C0D889" w:rsidR="000E177A" w:rsidRPr="00E73103" w:rsidRDefault="000E177A" w:rsidP="005453CB">
      <w:pPr>
        <w:spacing w:after="0" w:line="240" w:lineRule="auto"/>
        <w:rPr>
          <w:rFonts w:eastAsia="Times New Roman" w:cstheme="minorHAnsi"/>
          <w:b/>
          <w:bCs/>
          <w:color w:val="000000"/>
          <w:sz w:val="24"/>
          <w:szCs w:val="24"/>
        </w:rPr>
      </w:pPr>
      <w:r w:rsidRPr="00E73103">
        <w:rPr>
          <w:rFonts w:eastAsia="Times New Roman" w:cstheme="minorHAnsi"/>
          <w:b/>
          <w:bCs/>
          <w:color w:val="000000"/>
          <w:sz w:val="24"/>
          <w:szCs w:val="24"/>
        </w:rPr>
        <w:t xml:space="preserve">Evaluation was made based on the following criteria and scale, for a total possible score of </w:t>
      </w:r>
      <w:r>
        <w:rPr>
          <w:rFonts w:eastAsia="Times New Roman" w:cstheme="minorHAnsi"/>
          <w:b/>
          <w:bCs/>
          <w:color w:val="000000"/>
          <w:sz w:val="24"/>
          <w:szCs w:val="24"/>
        </w:rPr>
        <w:t>4</w:t>
      </w:r>
      <w:r w:rsidRPr="00E73103">
        <w:rPr>
          <w:rFonts w:eastAsia="Times New Roman" w:cstheme="minorHAnsi"/>
          <w:b/>
          <w:bCs/>
          <w:color w:val="000000"/>
          <w:sz w:val="24"/>
          <w:szCs w:val="24"/>
        </w:rPr>
        <w:t xml:space="preserve">0. </w:t>
      </w:r>
    </w:p>
    <w:p w14:paraId="2E5023FA" w14:textId="77777777" w:rsidR="000E177A" w:rsidRPr="00E73103" w:rsidRDefault="000E177A" w:rsidP="005453CB">
      <w:pPr>
        <w:tabs>
          <w:tab w:val="left" w:pos="720"/>
          <w:tab w:val="left" w:pos="2160"/>
          <w:tab w:val="left" w:pos="3600"/>
          <w:tab w:val="left" w:pos="5040"/>
          <w:tab w:val="left" w:pos="6480"/>
          <w:tab w:val="left" w:pos="7920"/>
        </w:tabs>
        <w:spacing w:after="0" w:line="240" w:lineRule="auto"/>
        <w:rPr>
          <w:rFonts w:cstheme="minorHAnsi"/>
          <w:sz w:val="24"/>
          <w:szCs w:val="24"/>
        </w:rPr>
      </w:pPr>
      <w:r w:rsidRPr="00E73103">
        <w:rPr>
          <w:rFonts w:eastAsia="Times New Roman" w:cstheme="minorHAnsi"/>
          <w:b/>
          <w:bCs/>
          <w:i/>
          <w:iCs/>
          <w:color w:val="000000"/>
          <w:sz w:val="24"/>
          <w:szCs w:val="24"/>
        </w:rPr>
        <w:t xml:space="preserve">KEY: </w:t>
      </w:r>
      <w:r w:rsidRPr="00E73103">
        <w:rPr>
          <w:rFonts w:eastAsia="Times New Roman" w:cstheme="minorHAnsi"/>
          <w:b/>
          <w:bCs/>
          <w:i/>
          <w:iCs/>
          <w:color w:val="000000"/>
          <w:sz w:val="24"/>
          <w:szCs w:val="24"/>
        </w:rPr>
        <w:tab/>
        <w:t xml:space="preserve">0=incomplete </w:t>
      </w:r>
      <w:r w:rsidRPr="00E73103">
        <w:rPr>
          <w:rFonts w:eastAsia="Times New Roman" w:cstheme="minorHAnsi"/>
          <w:b/>
          <w:bCs/>
          <w:i/>
          <w:iCs/>
          <w:color w:val="000000"/>
          <w:sz w:val="24"/>
          <w:szCs w:val="24"/>
        </w:rPr>
        <w:tab/>
        <w:t xml:space="preserve">1=insufficient </w:t>
      </w:r>
      <w:r w:rsidRPr="00E73103">
        <w:rPr>
          <w:rFonts w:eastAsia="Times New Roman" w:cstheme="minorHAnsi"/>
          <w:b/>
          <w:bCs/>
          <w:i/>
          <w:iCs/>
          <w:color w:val="000000"/>
          <w:sz w:val="24"/>
          <w:szCs w:val="24"/>
        </w:rPr>
        <w:tab/>
        <w:t xml:space="preserve">2=weak </w:t>
      </w:r>
      <w:r w:rsidRPr="00E73103">
        <w:rPr>
          <w:rFonts w:eastAsia="Times New Roman" w:cstheme="minorHAnsi"/>
          <w:b/>
          <w:bCs/>
          <w:i/>
          <w:iCs/>
          <w:color w:val="000000"/>
          <w:sz w:val="24"/>
          <w:szCs w:val="24"/>
        </w:rPr>
        <w:tab/>
        <w:t xml:space="preserve">3=sufficient </w:t>
      </w:r>
      <w:r w:rsidRPr="00E73103">
        <w:rPr>
          <w:rFonts w:eastAsia="Times New Roman" w:cstheme="minorHAnsi"/>
          <w:b/>
          <w:bCs/>
          <w:i/>
          <w:iCs/>
          <w:color w:val="000000"/>
          <w:sz w:val="24"/>
          <w:szCs w:val="24"/>
        </w:rPr>
        <w:tab/>
        <w:t xml:space="preserve">4=strong </w:t>
      </w:r>
      <w:r w:rsidRPr="00E73103">
        <w:rPr>
          <w:rFonts w:eastAsia="Times New Roman" w:cstheme="minorHAnsi"/>
          <w:b/>
          <w:bCs/>
          <w:i/>
          <w:iCs/>
          <w:color w:val="000000"/>
          <w:sz w:val="24"/>
          <w:szCs w:val="24"/>
        </w:rPr>
        <w:tab/>
        <w:t>5=very strong</w:t>
      </w:r>
    </w:p>
    <w:p w14:paraId="538102F0" w14:textId="77777777" w:rsidR="000E177A" w:rsidRPr="000E177A" w:rsidRDefault="000E177A" w:rsidP="005453CB">
      <w:pPr>
        <w:pStyle w:val="ListParagraph"/>
        <w:numPr>
          <w:ilvl w:val="0"/>
          <w:numId w:val="5"/>
        </w:numPr>
        <w:spacing w:after="0" w:line="240" w:lineRule="auto"/>
        <w:ind w:left="1080"/>
        <w:rPr>
          <w:rFonts w:eastAsiaTheme="minorEastAsia" w:cstheme="minorHAnsi"/>
          <w:sz w:val="24"/>
          <w:szCs w:val="24"/>
        </w:rPr>
      </w:pPr>
      <w:r w:rsidRPr="000E177A">
        <w:rPr>
          <w:rFonts w:cstheme="minorHAnsi"/>
          <w:sz w:val="24"/>
          <w:szCs w:val="24"/>
          <w:shd w:val="clear" w:color="auto" w:fill="FFFFFF"/>
        </w:rPr>
        <w:lastRenderedPageBreak/>
        <w:t>Is the project well thought out and was enough attention given to details that would enable this project to be completed as outlined?</w:t>
      </w:r>
    </w:p>
    <w:p w14:paraId="175A9837" w14:textId="77777777" w:rsidR="000E177A" w:rsidRPr="00E73103" w:rsidRDefault="000E177A" w:rsidP="005453CB">
      <w:pPr>
        <w:pStyle w:val="ListParagraph"/>
        <w:numPr>
          <w:ilvl w:val="0"/>
          <w:numId w:val="5"/>
        </w:numPr>
        <w:spacing w:after="0" w:line="240" w:lineRule="auto"/>
        <w:ind w:left="1080"/>
        <w:rPr>
          <w:rFonts w:eastAsiaTheme="minorEastAsia" w:cstheme="minorHAnsi"/>
          <w:sz w:val="24"/>
          <w:szCs w:val="24"/>
        </w:rPr>
      </w:pPr>
      <w:r w:rsidRPr="00E73103">
        <w:rPr>
          <w:rFonts w:cstheme="minorHAnsi"/>
          <w:sz w:val="24"/>
          <w:szCs w:val="24"/>
        </w:rPr>
        <w:t xml:space="preserve">Which </w:t>
      </w:r>
      <w:r w:rsidRPr="00E73103">
        <w:rPr>
          <w:rFonts w:cstheme="minorHAnsi"/>
          <w:b/>
          <w:bCs/>
          <w:sz w:val="24"/>
          <w:szCs w:val="24"/>
        </w:rPr>
        <w:t>program goals</w:t>
      </w:r>
      <w:r w:rsidRPr="00E73103">
        <w:rPr>
          <w:rFonts w:cstheme="minorHAnsi"/>
          <w:sz w:val="24"/>
          <w:szCs w:val="24"/>
        </w:rPr>
        <w:t xml:space="preserve"> have been identified for this project?   </w:t>
      </w:r>
    </w:p>
    <w:p w14:paraId="098E4675" w14:textId="77777777" w:rsidR="000E177A" w:rsidRPr="00E73103" w:rsidRDefault="000E177A" w:rsidP="005453CB">
      <w:pPr>
        <w:pStyle w:val="ListParagraph"/>
        <w:numPr>
          <w:ilvl w:val="1"/>
          <w:numId w:val="5"/>
        </w:numPr>
        <w:spacing w:after="0" w:line="240" w:lineRule="auto"/>
        <w:ind w:left="1800"/>
        <w:rPr>
          <w:rFonts w:cstheme="minorHAnsi"/>
          <w:sz w:val="24"/>
          <w:szCs w:val="24"/>
        </w:rPr>
      </w:pPr>
      <w:r w:rsidRPr="00E73103">
        <w:rPr>
          <w:rFonts w:cstheme="minorHAnsi"/>
          <w:sz w:val="24"/>
          <w:szCs w:val="24"/>
        </w:rPr>
        <w:t>Increase the number and diversity of people engaged in our communities</w:t>
      </w:r>
    </w:p>
    <w:p w14:paraId="3231AD21" w14:textId="77777777" w:rsidR="000E177A" w:rsidRPr="00E73103" w:rsidRDefault="000E177A" w:rsidP="005453CB">
      <w:pPr>
        <w:pStyle w:val="ListParagraph"/>
        <w:numPr>
          <w:ilvl w:val="1"/>
          <w:numId w:val="5"/>
        </w:numPr>
        <w:spacing w:after="0" w:line="240" w:lineRule="auto"/>
        <w:ind w:left="1800"/>
        <w:rPr>
          <w:rFonts w:cstheme="minorHAnsi"/>
          <w:sz w:val="24"/>
          <w:szCs w:val="24"/>
        </w:rPr>
      </w:pPr>
      <w:r w:rsidRPr="00E73103">
        <w:rPr>
          <w:rFonts w:cstheme="minorHAnsi"/>
          <w:sz w:val="24"/>
          <w:szCs w:val="24"/>
        </w:rPr>
        <w:t xml:space="preserve">Support local organizations’ efforts to expand leadership capacity and partnerships, and reach internal equity goals </w:t>
      </w:r>
    </w:p>
    <w:p w14:paraId="36CB8E6D" w14:textId="77777777" w:rsidR="000E177A" w:rsidRPr="00E73103" w:rsidRDefault="000E177A" w:rsidP="005453CB">
      <w:pPr>
        <w:pStyle w:val="ListParagraph"/>
        <w:numPr>
          <w:ilvl w:val="1"/>
          <w:numId w:val="5"/>
        </w:numPr>
        <w:spacing w:after="0" w:line="240" w:lineRule="auto"/>
        <w:ind w:left="1800"/>
        <w:rPr>
          <w:rFonts w:cstheme="minorHAnsi"/>
          <w:sz w:val="24"/>
          <w:szCs w:val="24"/>
        </w:rPr>
      </w:pPr>
      <w:r w:rsidRPr="00E73103">
        <w:rPr>
          <w:rFonts w:cstheme="minorHAnsi"/>
          <w:sz w:val="24"/>
          <w:szCs w:val="24"/>
        </w:rPr>
        <w:t>Amplify overlooked voices and increase public influence on decision making</w:t>
      </w:r>
    </w:p>
    <w:p w14:paraId="3A23B15B" w14:textId="77777777" w:rsidR="000E177A" w:rsidRPr="00E73103" w:rsidRDefault="000E177A" w:rsidP="005453CB">
      <w:pPr>
        <w:pStyle w:val="ListParagraph"/>
        <w:numPr>
          <w:ilvl w:val="1"/>
          <w:numId w:val="5"/>
        </w:numPr>
        <w:spacing w:after="0" w:line="240" w:lineRule="auto"/>
        <w:ind w:left="1800"/>
        <w:rPr>
          <w:rFonts w:cstheme="minorHAnsi"/>
          <w:sz w:val="24"/>
          <w:szCs w:val="24"/>
        </w:rPr>
      </w:pPr>
      <w:r w:rsidRPr="00E73103">
        <w:rPr>
          <w:rFonts w:cstheme="minorHAnsi"/>
          <w:sz w:val="24"/>
          <w:szCs w:val="24"/>
        </w:rPr>
        <w:t>Support community preparedness and resiliency building efforts</w:t>
      </w:r>
    </w:p>
    <w:p w14:paraId="0657CE06" w14:textId="77777777" w:rsidR="000E177A" w:rsidRPr="00E73103" w:rsidRDefault="000E177A" w:rsidP="005453CB">
      <w:pPr>
        <w:pStyle w:val="ListParagraph"/>
        <w:numPr>
          <w:ilvl w:val="1"/>
          <w:numId w:val="5"/>
        </w:numPr>
        <w:spacing w:after="0" w:line="240" w:lineRule="auto"/>
        <w:ind w:left="1800"/>
        <w:rPr>
          <w:rFonts w:cstheme="minorHAnsi"/>
          <w:sz w:val="24"/>
          <w:szCs w:val="24"/>
        </w:rPr>
      </w:pPr>
      <w:r w:rsidRPr="00E73103">
        <w:rPr>
          <w:rFonts w:cstheme="minorHAnsi"/>
          <w:sz w:val="24"/>
          <w:szCs w:val="24"/>
        </w:rPr>
        <w:t xml:space="preserve">Expand local capacity to care for the physical environment </w:t>
      </w:r>
    </w:p>
    <w:p w14:paraId="7187671C" w14:textId="77777777" w:rsidR="000E177A" w:rsidRPr="00E73103" w:rsidRDefault="000E177A" w:rsidP="005453CB">
      <w:pPr>
        <w:pStyle w:val="ListParagraph"/>
        <w:spacing w:after="0" w:line="240" w:lineRule="auto"/>
        <w:ind w:left="1080"/>
        <w:rPr>
          <w:rFonts w:cstheme="minorHAnsi"/>
          <w:sz w:val="24"/>
          <w:szCs w:val="24"/>
        </w:rPr>
      </w:pPr>
      <w:r w:rsidRPr="00E73103">
        <w:rPr>
          <w:rFonts w:cstheme="minorHAnsi"/>
          <w:sz w:val="24"/>
          <w:szCs w:val="24"/>
        </w:rPr>
        <w:t>To what degree will the</w:t>
      </w:r>
      <w:r w:rsidRPr="00E73103">
        <w:rPr>
          <w:rFonts w:cstheme="minorHAnsi"/>
          <w:b/>
          <w:bCs/>
          <w:sz w:val="24"/>
          <w:szCs w:val="24"/>
        </w:rPr>
        <w:t xml:space="preserve"> </w:t>
      </w:r>
      <w:r w:rsidRPr="00E73103">
        <w:rPr>
          <w:rFonts w:cstheme="minorHAnsi"/>
          <w:sz w:val="24"/>
          <w:szCs w:val="24"/>
        </w:rPr>
        <w:t xml:space="preserve">proposal </w:t>
      </w:r>
      <w:r w:rsidRPr="00E73103">
        <w:rPr>
          <w:rFonts w:cstheme="minorHAnsi"/>
          <w:b/>
          <w:bCs/>
          <w:sz w:val="24"/>
          <w:szCs w:val="24"/>
        </w:rPr>
        <w:t xml:space="preserve">further those goals for the community </w:t>
      </w:r>
      <w:r w:rsidRPr="00E73103">
        <w:rPr>
          <w:rFonts w:cstheme="minorHAnsi"/>
          <w:sz w:val="24"/>
          <w:szCs w:val="24"/>
        </w:rPr>
        <w:t>if the project is successful?</w:t>
      </w:r>
    </w:p>
    <w:p w14:paraId="728BA072" w14:textId="77777777" w:rsidR="000E177A" w:rsidRPr="00E73103" w:rsidRDefault="000E177A" w:rsidP="005453CB">
      <w:pPr>
        <w:pStyle w:val="ListParagraph"/>
        <w:numPr>
          <w:ilvl w:val="0"/>
          <w:numId w:val="5"/>
        </w:numPr>
        <w:spacing w:after="0" w:line="240" w:lineRule="auto"/>
        <w:ind w:left="1080"/>
        <w:rPr>
          <w:rFonts w:cstheme="minorHAnsi"/>
          <w:sz w:val="24"/>
          <w:szCs w:val="24"/>
        </w:rPr>
      </w:pPr>
      <w:r w:rsidRPr="00E73103">
        <w:rPr>
          <w:rFonts w:cstheme="minorHAnsi"/>
          <w:sz w:val="24"/>
          <w:szCs w:val="24"/>
        </w:rPr>
        <w:t xml:space="preserve">Does the project have a significant </w:t>
      </w:r>
      <w:r w:rsidRPr="00E73103">
        <w:rPr>
          <w:rFonts w:cstheme="minorHAnsi"/>
          <w:b/>
          <w:bCs/>
          <w:sz w:val="24"/>
          <w:szCs w:val="24"/>
        </w:rPr>
        <w:t>reach or promotional plan</w:t>
      </w:r>
      <w:r w:rsidRPr="00E73103">
        <w:rPr>
          <w:rFonts w:cstheme="minorHAnsi"/>
          <w:sz w:val="24"/>
          <w:szCs w:val="24"/>
        </w:rPr>
        <w:t>, relative to its intended audience? (</w:t>
      </w:r>
      <w:r w:rsidRPr="00E73103">
        <w:rPr>
          <w:rFonts w:cstheme="minorHAnsi"/>
          <w:i/>
          <w:sz w:val="24"/>
          <w:szCs w:val="24"/>
        </w:rPr>
        <w:t>A 5 in this area must include a concerted effort to reach new populations.)</w:t>
      </w:r>
    </w:p>
    <w:p w14:paraId="7197183E" w14:textId="77777777" w:rsidR="000E177A" w:rsidRPr="00E73103" w:rsidRDefault="000E177A" w:rsidP="005453CB">
      <w:pPr>
        <w:pStyle w:val="ListParagraph"/>
        <w:numPr>
          <w:ilvl w:val="0"/>
          <w:numId w:val="5"/>
        </w:numPr>
        <w:spacing w:after="0" w:line="240" w:lineRule="auto"/>
        <w:ind w:left="1080"/>
        <w:rPr>
          <w:rFonts w:cstheme="minorHAnsi"/>
          <w:b/>
          <w:bCs/>
          <w:i/>
          <w:iCs/>
          <w:sz w:val="24"/>
          <w:szCs w:val="24"/>
        </w:rPr>
      </w:pPr>
      <w:r w:rsidRPr="00E73103">
        <w:rPr>
          <w:rFonts w:cstheme="minorHAnsi"/>
          <w:sz w:val="24"/>
          <w:szCs w:val="24"/>
        </w:rPr>
        <w:t xml:space="preserve">To what degree does this project have an impact on the </w:t>
      </w:r>
      <w:r w:rsidRPr="00E73103">
        <w:rPr>
          <w:rFonts w:cstheme="minorHAnsi"/>
          <w:b/>
          <w:bCs/>
          <w:sz w:val="24"/>
          <w:szCs w:val="24"/>
        </w:rPr>
        <w:t>NWNW coalition area</w:t>
      </w:r>
      <w:r w:rsidRPr="00E73103">
        <w:rPr>
          <w:rFonts w:cstheme="minorHAnsi"/>
          <w:sz w:val="24"/>
          <w:szCs w:val="24"/>
        </w:rPr>
        <w:t xml:space="preserve">? </w:t>
      </w:r>
    </w:p>
    <w:p w14:paraId="4C89F2D7" w14:textId="77777777" w:rsidR="000E177A" w:rsidRPr="00E73103" w:rsidRDefault="000E177A" w:rsidP="005453CB">
      <w:pPr>
        <w:pStyle w:val="ListParagraph"/>
        <w:numPr>
          <w:ilvl w:val="0"/>
          <w:numId w:val="5"/>
        </w:numPr>
        <w:tabs>
          <w:tab w:val="left" w:pos="720"/>
        </w:tabs>
        <w:spacing w:after="0" w:line="240" w:lineRule="auto"/>
        <w:ind w:left="1080"/>
        <w:rPr>
          <w:rFonts w:cstheme="minorHAnsi"/>
          <w:sz w:val="24"/>
          <w:szCs w:val="24"/>
        </w:rPr>
      </w:pPr>
      <w:r w:rsidRPr="00E73103">
        <w:rPr>
          <w:rFonts w:cstheme="minorHAnsi"/>
          <w:sz w:val="24"/>
          <w:szCs w:val="24"/>
        </w:rPr>
        <w:t xml:space="preserve">To what degree does this project include </w:t>
      </w:r>
      <w:r w:rsidRPr="00E73103">
        <w:rPr>
          <w:rFonts w:cstheme="minorHAnsi"/>
          <w:b/>
          <w:bCs/>
          <w:sz w:val="24"/>
          <w:szCs w:val="24"/>
        </w:rPr>
        <w:t>under-represented</w:t>
      </w:r>
      <w:r w:rsidRPr="00E73103">
        <w:rPr>
          <w:rFonts w:cstheme="minorHAnsi"/>
          <w:sz w:val="24"/>
          <w:szCs w:val="24"/>
        </w:rPr>
        <w:t xml:space="preserve"> populations? </w:t>
      </w:r>
      <w:r w:rsidRPr="00E73103">
        <w:rPr>
          <w:rFonts w:cstheme="minorHAnsi"/>
          <w:sz w:val="24"/>
          <w:szCs w:val="24"/>
        </w:rPr>
        <w:br/>
      </w:r>
      <w:r w:rsidRPr="00E73103">
        <w:rPr>
          <w:rFonts w:cstheme="minorHAnsi"/>
          <w:i/>
          <w:iCs/>
          <w:sz w:val="24"/>
          <w:szCs w:val="24"/>
        </w:rPr>
        <w:t>(We define historically under-represented and under-served communities as those primarily composed of people of color, immigrants and refugees, low-income individuals and families, youth, people with disabilities, and lesbian, gay, bi, or transgender people.)</w:t>
      </w:r>
    </w:p>
    <w:p w14:paraId="633606BB" w14:textId="77777777" w:rsidR="000E177A" w:rsidRPr="00E73103" w:rsidRDefault="000E177A" w:rsidP="005453CB">
      <w:pPr>
        <w:pStyle w:val="ListParagraph"/>
        <w:numPr>
          <w:ilvl w:val="0"/>
          <w:numId w:val="5"/>
        </w:numPr>
        <w:spacing w:after="0" w:line="240" w:lineRule="auto"/>
        <w:ind w:left="1080"/>
        <w:rPr>
          <w:rFonts w:cstheme="minorHAnsi"/>
          <w:sz w:val="24"/>
          <w:szCs w:val="24"/>
        </w:rPr>
      </w:pPr>
      <w:r w:rsidRPr="00E73103">
        <w:rPr>
          <w:rFonts w:cstheme="minorHAnsi"/>
          <w:sz w:val="24"/>
          <w:szCs w:val="24"/>
        </w:rPr>
        <w:t xml:space="preserve">To what degree does this project involve </w:t>
      </w:r>
      <w:r w:rsidRPr="00E73103">
        <w:rPr>
          <w:rFonts w:cstheme="minorHAnsi"/>
          <w:b/>
          <w:bCs/>
          <w:sz w:val="24"/>
          <w:szCs w:val="24"/>
        </w:rPr>
        <w:t>partnerships</w:t>
      </w:r>
      <w:r w:rsidRPr="00E73103">
        <w:rPr>
          <w:rFonts w:cstheme="minorHAnsi"/>
          <w:sz w:val="24"/>
          <w:szCs w:val="24"/>
        </w:rPr>
        <w:t xml:space="preserve"> between organizations? </w:t>
      </w:r>
      <w:r w:rsidRPr="00E73103">
        <w:rPr>
          <w:rFonts w:cstheme="minorHAnsi"/>
          <w:sz w:val="24"/>
          <w:szCs w:val="24"/>
        </w:rPr>
        <w:br/>
      </w:r>
      <w:r w:rsidRPr="00E73103">
        <w:rPr>
          <w:rFonts w:cstheme="minorHAnsi"/>
          <w:i/>
          <w:iCs/>
          <w:sz w:val="24"/>
          <w:szCs w:val="24"/>
        </w:rPr>
        <w:t xml:space="preserve">(“A partnership means organizations must work together to implement the project and to ensure the project’s success, with a </w:t>
      </w:r>
      <w:r w:rsidRPr="00E73103">
        <w:rPr>
          <w:rFonts w:cstheme="minorHAnsi"/>
          <w:i/>
          <w:iCs/>
          <w:sz w:val="24"/>
          <w:szCs w:val="24"/>
          <w:u w:val="single"/>
        </w:rPr>
        <w:t>proof of partnership letter</w:t>
      </w:r>
      <w:r w:rsidRPr="00E73103">
        <w:rPr>
          <w:rFonts w:cstheme="minorHAnsi"/>
          <w:i/>
          <w:iCs/>
          <w:sz w:val="24"/>
          <w:szCs w:val="24"/>
        </w:rPr>
        <w:t>...” A score of 5 requires the applicant to meet this requirement (though the applicant could receive a lower score depending on the strength of the described support). Leveraged funds and donated materials build relationships similar to partnerships and could enable a score of up to 3 depending on the strength of these relationships in the grant proposal.)</w:t>
      </w:r>
    </w:p>
    <w:p w14:paraId="2AAD31F7" w14:textId="77777777" w:rsidR="000E177A" w:rsidRPr="00E73103" w:rsidRDefault="000E177A" w:rsidP="005453CB">
      <w:pPr>
        <w:pStyle w:val="ListParagraph"/>
        <w:numPr>
          <w:ilvl w:val="0"/>
          <w:numId w:val="5"/>
        </w:numPr>
        <w:tabs>
          <w:tab w:val="left" w:pos="540"/>
          <w:tab w:val="left" w:pos="720"/>
        </w:tabs>
        <w:spacing w:after="0" w:line="240" w:lineRule="auto"/>
        <w:ind w:left="1080"/>
        <w:rPr>
          <w:rFonts w:cstheme="minorHAnsi"/>
          <w:sz w:val="24"/>
          <w:szCs w:val="24"/>
        </w:rPr>
      </w:pPr>
      <w:r w:rsidRPr="00E73103">
        <w:rPr>
          <w:rFonts w:cstheme="minorHAnsi"/>
          <w:sz w:val="24"/>
          <w:szCs w:val="24"/>
        </w:rPr>
        <w:t xml:space="preserve">Is the </w:t>
      </w:r>
      <w:r w:rsidRPr="00E73103">
        <w:rPr>
          <w:rFonts w:cstheme="minorHAnsi"/>
          <w:b/>
          <w:bCs/>
          <w:sz w:val="24"/>
          <w:szCs w:val="24"/>
        </w:rPr>
        <w:t>budget</w:t>
      </w:r>
      <w:r w:rsidRPr="00E73103">
        <w:rPr>
          <w:rFonts w:cstheme="minorHAnsi"/>
          <w:sz w:val="24"/>
          <w:szCs w:val="24"/>
        </w:rPr>
        <w:t xml:space="preserve"> realistic and sufficient to complete the proposed project? </w:t>
      </w:r>
    </w:p>
    <w:p w14:paraId="51629823" w14:textId="77777777" w:rsidR="000E177A" w:rsidRPr="00E73103" w:rsidRDefault="000E177A" w:rsidP="005453CB">
      <w:pPr>
        <w:pStyle w:val="ListParagraph"/>
        <w:numPr>
          <w:ilvl w:val="0"/>
          <w:numId w:val="5"/>
        </w:numPr>
        <w:tabs>
          <w:tab w:val="left" w:pos="540"/>
          <w:tab w:val="left" w:pos="720"/>
        </w:tabs>
        <w:spacing w:after="0" w:line="240" w:lineRule="auto"/>
        <w:ind w:left="1080"/>
        <w:rPr>
          <w:rFonts w:cstheme="minorHAnsi"/>
          <w:sz w:val="24"/>
          <w:szCs w:val="24"/>
        </w:rPr>
      </w:pPr>
      <w:r w:rsidRPr="00E73103">
        <w:rPr>
          <w:rFonts w:cstheme="minorHAnsi"/>
          <w:sz w:val="24"/>
          <w:szCs w:val="24"/>
        </w:rPr>
        <w:t>To what degree does this organization have the</w:t>
      </w:r>
      <w:r w:rsidRPr="00E73103">
        <w:rPr>
          <w:rFonts w:cstheme="minorHAnsi"/>
          <w:b/>
          <w:bCs/>
          <w:sz w:val="24"/>
          <w:szCs w:val="24"/>
        </w:rPr>
        <w:t xml:space="preserve"> capacity</w:t>
      </w:r>
      <w:r w:rsidRPr="00E73103">
        <w:rPr>
          <w:rFonts w:cstheme="minorHAnsi"/>
          <w:sz w:val="24"/>
          <w:szCs w:val="24"/>
        </w:rPr>
        <w:t xml:space="preserve"> to complete the project? </w:t>
      </w:r>
    </w:p>
    <w:p w14:paraId="57C213EF" w14:textId="4B83A36C" w:rsidR="000E177A" w:rsidRDefault="000E177A" w:rsidP="005453CB">
      <w:pPr>
        <w:pStyle w:val="NormalWeb"/>
        <w:tabs>
          <w:tab w:val="left" w:pos="3870"/>
        </w:tabs>
        <w:spacing w:before="0" w:beforeAutospacing="0" w:after="0" w:afterAutospacing="0"/>
        <w:rPr>
          <w:rFonts w:asciiTheme="minorHAnsi" w:hAnsiTheme="minorHAnsi" w:cstheme="minorHAnsi"/>
          <w:color w:val="000000" w:themeColor="text1"/>
        </w:rPr>
      </w:pPr>
    </w:p>
    <w:p w14:paraId="142139C8" w14:textId="77777777" w:rsidR="000E177A" w:rsidRPr="00E73103" w:rsidRDefault="000E177A" w:rsidP="005453CB">
      <w:pPr>
        <w:pStyle w:val="NormalWeb"/>
        <w:tabs>
          <w:tab w:val="left" w:pos="3870"/>
        </w:tabs>
        <w:spacing w:before="0" w:beforeAutospacing="0" w:after="0" w:afterAutospacing="0"/>
        <w:rPr>
          <w:rFonts w:asciiTheme="minorHAnsi" w:hAnsiTheme="minorHAnsi" w:cstheme="minorHAnsi"/>
          <w:color w:val="000000" w:themeColor="text1"/>
        </w:rPr>
      </w:pPr>
    </w:p>
    <w:p w14:paraId="0AC1D04C" w14:textId="46CB3667" w:rsidR="3EDE1E9B" w:rsidRPr="00E73103" w:rsidRDefault="3EDE1E9B" w:rsidP="005453CB">
      <w:pPr>
        <w:pStyle w:val="NormalWeb"/>
        <w:tabs>
          <w:tab w:val="left" w:pos="3870"/>
        </w:tabs>
        <w:spacing w:before="0" w:beforeAutospacing="0" w:after="0" w:afterAutospacing="0"/>
        <w:rPr>
          <w:rFonts w:asciiTheme="minorHAnsi" w:hAnsiTheme="minorHAnsi" w:cstheme="minorHAnsi"/>
          <w:b/>
          <w:bCs/>
          <w:color w:val="000000" w:themeColor="text1"/>
        </w:rPr>
      </w:pPr>
      <w:r w:rsidRPr="00E73103">
        <w:rPr>
          <w:rFonts w:asciiTheme="minorHAnsi" w:hAnsiTheme="minorHAnsi" w:cstheme="minorHAnsi"/>
          <w:b/>
          <w:bCs/>
          <w:color w:val="000000" w:themeColor="text1"/>
        </w:rPr>
        <w:t>Downtown Neighborhood Association: DNA Help Team</w:t>
      </w:r>
    </w:p>
    <w:p w14:paraId="03693871" w14:textId="4B9BDB87" w:rsidR="3EDE1E9B" w:rsidRPr="00E73103" w:rsidRDefault="3EDE1E9B" w:rsidP="005453CB">
      <w:pPr>
        <w:pStyle w:val="NormalWeb"/>
        <w:tabs>
          <w:tab w:val="left" w:pos="3870"/>
        </w:tabs>
        <w:spacing w:before="0" w:beforeAutospacing="0" w:after="0" w:afterAutospacing="0"/>
        <w:rPr>
          <w:rFonts w:asciiTheme="minorHAnsi" w:hAnsiTheme="minorHAnsi" w:cstheme="minorHAnsi"/>
          <w:color w:val="000000" w:themeColor="text1"/>
        </w:rPr>
      </w:pPr>
      <w:r w:rsidRPr="00E73103">
        <w:rPr>
          <w:rFonts w:asciiTheme="minorHAnsi" w:hAnsiTheme="minorHAnsi" w:cstheme="minorHAnsi"/>
          <w:color w:val="000000" w:themeColor="text1"/>
        </w:rPr>
        <w:t xml:space="preserve">Downtown – Communications Project </w:t>
      </w:r>
    </w:p>
    <w:p w14:paraId="21E85A93" w14:textId="7053EDDF" w:rsidR="0030042F" w:rsidRPr="00E73103" w:rsidRDefault="0030042F" w:rsidP="005453CB">
      <w:pPr>
        <w:tabs>
          <w:tab w:val="left" w:pos="4788"/>
        </w:tabs>
        <w:spacing w:after="0" w:line="240" w:lineRule="auto"/>
        <w:rPr>
          <w:rFonts w:cstheme="minorHAnsi"/>
          <w:sz w:val="24"/>
          <w:szCs w:val="24"/>
        </w:rPr>
      </w:pPr>
      <w:r w:rsidRPr="00E73103">
        <w:rPr>
          <w:rFonts w:eastAsia="Calibri" w:cstheme="minorHAnsi"/>
          <w:color w:val="000000" w:themeColor="text1"/>
          <w:sz w:val="24"/>
          <w:szCs w:val="24"/>
        </w:rPr>
        <w:t>Recommended Funding</w:t>
      </w:r>
      <w:r w:rsidRPr="00E73103">
        <w:rPr>
          <w:rFonts w:cstheme="minorHAnsi"/>
          <w:sz w:val="24"/>
          <w:szCs w:val="24"/>
        </w:rPr>
        <w:t>:</w:t>
      </w:r>
      <w:r w:rsidRPr="00E73103">
        <w:rPr>
          <w:rFonts w:eastAsia="Calibri" w:cstheme="minorHAnsi"/>
          <w:sz w:val="24"/>
          <w:szCs w:val="24"/>
        </w:rPr>
        <w:t xml:space="preserve"> $1,461</w:t>
      </w:r>
    </w:p>
    <w:p w14:paraId="35419499" w14:textId="7FFB9539" w:rsidR="0030042F" w:rsidRPr="00E73103" w:rsidRDefault="008C67B9" w:rsidP="005453CB">
      <w:pPr>
        <w:pStyle w:val="NormalWeb"/>
        <w:tabs>
          <w:tab w:val="left" w:pos="3870"/>
        </w:tabs>
        <w:spacing w:before="0" w:beforeAutospacing="0" w:after="0" w:afterAutospacing="0"/>
        <w:rPr>
          <w:rFonts w:asciiTheme="minorHAnsi" w:hAnsiTheme="minorHAnsi" w:cstheme="minorHAnsi"/>
        </w:rPr>
      </w:pPr>
      <w:r w:rsidRPr="00E73103">
        <w:rPr>
          <w:rFonts w:asciiTheme="minorHAnsi" w:hAnsiTheme="minorHAnsi" w:cstheme="minorHAnsi"/>
          <w:color w:val="000000" w:themeColor="text1"/>
        </w:rPr>
        <w:t xml:space="preserve">Summary: </w:t>
      </w:r>
      <w:r w:rsidRPr="008C67B9">
        <w:rPr>
          <w:rFonts w:asciiTheme="minorHAnsi" w:hAnsiTheme="minorHAnsi" w:cstheme="minorHAnsi"/>
        </w:rPr>
        <w:t>Fund outreach and materials for the Help Team volunteers who pick up trash, clean graffiti</w:t>
      </w:r>
      <w:r w:rsidR="00E73103" w:rsidRPr="00E73103">
        <w:rPr>
          <w:rFonts w:asciiTheme="minorHAnsi" w:hAnsiTheme="minorHAnsi" w:cstheme="minorHAnsi"/>
        </w:rPr>
        <w:t xml:space="preserve">, </w:t>
      </w:r>
      <w:r w:rsidRPr="008C67B9">
        <w:rPr>
          <w:rFonts w:asciiTheme="minorHAnsi" w:hAnsiTheme="minorHAnsi" w:cstheme="minorHAnsi"/>
        </w:rPr>
        <w:t>report safety and livability issues and do outreach to Downtown stakeholders</w:t>
      </w:r>
      <w:r w:rsidR="000E177A">
        <w:rPr>
          <w:rFonts w:asciiTheme="minorHAnsi" w:hAnsiTheme="minorHAnsi" w:cstheme="minorHAnsi"/>
        </w:rPr>
        <w:t>,</w:t>
      </w:r>
      <w:r w:rsidRPr="008C67B9">
        <w:rPr>
          <w:rFonts w:asciiTheme="minorHAnsi" w:hAnsiTheme="minorHAnsi" w:cstheme="minorHAnsi"/>
        </w:rPr>
        <w:t xml:space="preserve"> businesses, residents and visitors on an ongoing (weekly) basis and via special cleanup events as needed.</w:t>
      </w:r>
    </w:p>
    <w:p w14:paraId="0C97ECE9" w14:textId="77777777" w:rsidR="00E73103" w:rsidRPr="00E73103" w:rsidRDefault="00E73103" w:rsidP="005453CB">
      <w:pPr>
        <w:pStyle w:val="NormalWeb"/>
        <w:tabs>
          <w:tab w:val="left" w:pos="3870"/>
        </w:tabs>
        <w:spacing w:before="0" w:beforeAutospacing="0" w:after="0" w:afterAutospacing="0"/>
        <w:rPr>
          <w:rFonts w:asciiTheme="minorHAnsi" w:hAnsiTheme="minorHAnsi" w:cstheme="minorHAnsi"/>
          <w:color w:val="000000" w:themeColor="text1"/>
        </w:rPr>
      </w:pPr>
    </w:p>
    <w:tbl>
      <w:tblPr>
        <w:tblStyle w:val="TableGrid"/>
        <w:tblW w:w="0" w:type="auto"/>
        <w:jc w:val="center"/>
        <w:tblLayout w:type="fixed"/>
        <w:tblLook w:val="06A0" w:firstRow="1" w:lastRow="0" w:firstColumn="1" w:lastColumn="0" w:noHBand="1" w:noVBand="1"/>
      </w:tblPr>
      <w:tblGrid>
        <w:gridCol w:w="4950"/>
        <w:gridCol w:w="990"/>
      </w:tblGrid>
      <w:tr w:rsidR="6C7895FD" w:rsidRPr="00E73103" w14:paraId="1B71B936" w14:textId="77777777" w:rsidTr="00402C90">
        <w:trPr>
          <w:trHeight w:val="300"/>
          <w:jc w:val="center"/>
        </w:trPr>
        <w:tc>
          <w:tcPr>
            <w:tcW w:w="4950" w:type="dxa"/>
            <w:tcBorders>
              <w:top w:val="nil"/>
              <w:left w:val="nil"/>
              <w:bottom w:val="nil"/>
              <w:right w:val="nil"/>
            </w:tcBorders>
            <w:vAlign w:val="bottom"/>
          </w:tcPr>
          <w:p w14:paraId="064DB263" w14:textId="1EAE8DE6" w:rsidR="6C7895FD" w:rsidRPr="00E73103" w:rsidRDefault="6C7895FD" w:rsidP="005453CB">
            <w:pPr>
              <w:rPr>
                <w:rFonts w:cstheme="minorHAnsi"/>
                <w:sz w:val="24"/>
                <w:szCs w:val="24"/>
              </w:rPr>
            </w:pPr>
            <w:r w:rsidRPr="00E73103">
              <w:rPr>
                <w:rFonts w:eastAsia="Calibri" w:cstheme="minorHAnsi"/>
                <w:color w:val="000000" w:themeColor="text1"/>
                <w:sz w:val="24"/>
                <w:szCs w:val="24"/>
              </w:rPr>
              <w:t>1. well thought out / attention to detail</w:t>
            </w:r>
          </w:p>
        </w:tc>
        <w:tc>
          <w:tcPr>
            <w:tcW w:w="990" w:type="dxa"/>
            <w:tcBorders>
              <w:top w:val="single" w:sz="4" w:space="0" w:color="auto"/>
              <w:left w:val="single" w:sz="8" w:space="0" w:color="auto"/>
              <w:bottom w:val="single" w:sz="4" w:space="0" w:color="auto"/>
              <w:right w:val="single" w:sz="8" w:space="0" w:color="auto"/>
            </w:tcBorders>
            <w:vAlign w:val="bottom"/>
          </w:tcPr>
          <w:p w14:paraId="2AA1083E" w14:textId="0BB29C53" w:rsidR="6C7895FD" w:rsidRPr="00E73103" w:rsidRDefault="6C7895FD" w:rsidP="005453CB">
            <w:pPr>
              <w:rPr>
                <w:rFonts w:cstheme="minorHAnsi"/>
                <w:sz w:val="24"/>
                <w:szCs w:val="24"/>
              </w:rPr>
            </w:pPr>
            <w:r w:rsidRPr="00E73103">
              <w:rPr>
                <w:rFonts w:eastAsia="Calibri" w:cstheme="minorHAnsi"/>
                <w:sz w:val="24"/>
                <w:szCs w:val="24"/>
              </w:rPr>
              <w:t>4.50</w:t>
            </w:r>
          </w:p>
        </w:tc>
      </w:tr>
      <w:tr w:rsidR="6C7895FD" w:rsidRPr="00E73103" w14:paraId="0A72540A" w14:textId="77777777" w:rsidTr="00402C90">
        <w:trPr>
          <w:trHeight w:val="287"/>
          <w:jc w:val="center"/>
        </w:trPr>
        <w:tc>
          <w:tcPr>
            <w:tcW w:w="4950" w:type="dxa"/>
            <w:tcBorders>
              <w:top w:val="nil"/>
              <w:left w:val="nil"/>
              <w:bottom w:val="nil"/>
              <w:right w:val="nil"/>
            </w:tcBorders>
            <w:vAlign w:val="bottom"/>
          </w:tcPr>
          <w:p w14:paraId="4C142FF1" w14:textId="568D9596" w:rsidR="6C7895FD" w:rsidRPr="00E73103" w:rsidRDefault="4E5347E6" w:rsidP="005453CB">
            <w:pPr>
              <w:rPr>
                <w:rFonts w:cstheme="minorHAnsi"/>
                <w:sz w:val="24"/>
                <w:szCs w:val="24"/>
              </w:rPr>
            </w:pPr>
            <w:r w:rsidRPr="00E73103">
              <w:rPr>
                <w:rFonts w:eastAsia="Calibri" w:cstheme="minorHAnsi"/>
                <w:color w:val="000000" w:themeColor="text1"/>
                <w:sz w:val="24"/>
                <w:szCs w:val="24"/>
              </w:rPr>
              <w:t>2.</w:t>
            </w:r>
            <w:r w:rsidR="6C7895FD" w:rsidRPr="00E73103">
              <w:rPr>
                <w:rFonts w:eastAsia="Calibri" w:cstheme="minorHAnsi"/>
                <w:color w:val="000000" w:themeColor="text1"/>
                <w:sz w:val="24"/>
                <w:szCs w:val="24"/>
              </w:rPr>
              <w:t xml:space="preserve"> further those goals for the community</w:t>
            </w:r>
          </w:p>
        </w:tc>
        <w:tc>
          <w:tcPr>
            <w:tcW w:w="990" w:type="dxa"/>
            <w:tcBorders>
              <w:top w:val="single" w:sz="4" w:space="0" w:color="auto"/>
              <w:left w:val="single" w:sz="8" w:space="0" w:color="auto"/>
              <w:bottom w:val="single" w:sz="4" w:space="0" w:color="auto"/>
              <w:right w:val="single" w:sz="8" w:space="0" w:color="auto"/>
            </w:tcBorders>
            <w:vAlign w:val="bottom"/>
          </w:tcPr>
          <w:p w14:paraId="0C58F3D3" w14:textId="090299A3" w:rsidR="6C7895FD" w:rsidRPr="00E73103" w:rsidRDefault="6C7895FD" w:rsidP="005453CB">
            <w:pPr>
              <w:rPr>
                <w:rFonts w:cstheme="minorHAnsi"/>
                <w:sz w:val="24"/>
                <w:szCs w:val="24"/>
              </w:rPr>
            </w:pPr>
            <w:r w:rsidRPr="00E73103">
              <w:rPr>
                <w:rFonts w:eastAsia="Calibri" w:cstheme="minorHAnsi"/>
                <w:sz w:val="24"/>
                <w:szCs w:val="24"/>
              </w:rPr>
              <w:t>3.88</w:t>
            </w:r>
          </w:p>
        </w:tc>
      </w:tr>
      <w:tr w:rsidR="6C7895FD" w:rsidRPr="00E73103" w14:paraId="10C79D6E" w14:textId="77777777" w:rsidTr="00402C90">
        <w:trPr>
          <w:trHeight w:val="300"/>
          <w:jc w:val="center"/>
        </w:trPr>
        <w:tc>
          <w:tcPr>
            <w:tcW w:w="4950" w:type="dxa"/>
            <w:tcBorders>
              <w:top w:val="nil"/>
              <w:left w:val="nil"/>
              <w:bottom w:val="nil"/>
              <w:right w:val="nil"/>
            </w:tcBorders>
            <w:vAlign w:val="bottom"/>
          </w:tcPr>
          <w:p w14:paraId="53CD2DAF" w14:textId="52E3E2A8" w:rsidR="6C7895FD" w:rsidRPr="00E73103" w:rsidRDefault="6C7895FD" w:rsidP="005453CB">
            <w:pPr>
              <w:rPr>
                <w:rFonts w:cstheme="minorHAnsi"/>
                <w:sz w:val="24"/>
                <w:szCs w:val="24"/>
              </w:rPr>
            </w:pPr>
            <w:r w:rsidRPr="00E73103">
              <w:rPr>
                <w:rFonts w:eastAsia="Calibri" w:cstheme="minorHAnsi"/>
                <w:color w:val="000000" w:themeColor="text1"/>
                <w:sz w:val="24"/>
                <w:szCs w:val="24"/>
              </w:rPr>
              <w:t>3. significant reach or promotional plan</w:t>
            </w:r>
          </w:p>
        </w:tc>
        <w:tc>
          <w:tcPr>
            <w:tcW w:w="990" w:type="dxa"/>
            <w:tcBorders>
              <w:top w:val="single" w:sz="4" w:space="0" w:color="auto"/>
              <w:left w:val="single" w:sz="8" w:space="0" w:color="auto"/>
              <w:bottom w:val="single" w:sz="4" w:space="0" w:color="auto"/>
              <w:right w:val="single" w:sz="8" w:space="0" w:color="auto"/>
            </w:tcBorders>
            <w:vAlign w:val="bottom"/>
          </w:tcPr>
          <w:p w14:paraId="07AD3190" w14:textId="0B7B8190" w:rsidR="6C7895FD" w:rsidRPr="00E73103" w:rsidRDefault="6C7895FD" w:rsidP="005453CB">
            <w:pPr>
              <w:rPr>
                <w:rFonts w:cstheme="minorHAnsi"/>
                <w:sz w:val="24"/>
                <w:szCs w:val="24"/>
              </w:rPr>
            </w:pPr>
            <w:r w:rsidRPr="00E73103">
              <w:rPr>
                <w:rFonts w:eastAsia="Calibri" w:cstheme="minorHAnsi"/>
                <w:sz w:val="24"/>
                <w:szCs w:val="24"/>
              </w:rPr>
              <w:t>3.25</w:t>
            </w:r>
          </w:p>
        </w:tc>
      </w:tr>
      <w:tr w:rsidR="6C7895FD" w:rsidRPr="00E73103" w14:paraId="35AAB7A9" w14:textId="77777777" w:rsidTr="00402C90">
        <w:trPr>
          <w:trHeight w:val="233"/>
          <w:jc w:val="center"/>
        </w:trPr>
        <w:tc>
          <w:tcPr>
            <w:tcW w:w="4950" w:type="dxa"/>
            <w:tcBorders>
              <w:top w:val="nil"/>
              <w:left w:val="nil"/>
              <w:bottom w:val="nil"/>
              <w:right w:val="nil"/>
            </w:tcBorders>
            <w:vAlign w:val="bottom"/>
          </w:tcPr>
          <w:p w14:paraId="53481B07" w14:textId="7198B0ED"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4. impact on the NWNW coalition area? </w:t>
            </w:r>
          </w:p>
        </w:tc>
        <w:tc>
          <w:tcPr>
            <w:tcW w:w="990" w:type="dxa"/>
            <w:tcBorders>
              <w:top w:val="single" w:sz="4" w:space="0" w:color="auto"/>
              <w:left w:val="single" w:sz="8" w:space="0" w:color="auto"/>
              <w:bottom w:val="single" w:sz="4" w:space="0" w:color="auto"/>
              <w:right w:val="single" w:sz="8" w:space="0" w:color="auto"/>
            </w:tcBorders>
            <w:vAlign w:val="bottom"/>
          </w:tcPr>
          <w:p w14:paraId="03AADB02" w14:textId="6C12AD21" w:rsidR="6C7895FD" w:rsidRPr="00E73103" w:rsidRDefault="6C7895FD" w:rsidP="005453CB">
            <w:pPr>
              <w:rPr>
                <w:rFonts w:cstheme="minorHAnsi"/>
                <w:sz w:val="24"/>
                <w:szCs w:val="24"/>
              </w:rPr>
            </w:pPr>
            <w:r w:rsidRPr="00E73103">
              <w:rPr>
                <w:rFonts w:eastAsia="Calibri" w:cstheme="minorHAnsi"/>
                <w:sz w:val="24"/>
                <w:szCs w:val="24"/>
              </w:rPr>
              <w:t>4.13</w:t>
            </w:r>
          </w:p>
        </w:tc>
      </w:tr>
      <w:tr w:rsidR="6C7895FD" w:rsidRPr="00E73103" w14:paraId="0DEDC329" w14:textId="77777777" w:rsidTr="00402C90">
        <w:trPr>
          <w:trHeight w:val="125"/>
          <w:jc w:val="center"/>
        </w:trPr>
        <w:tc>
          <w:tcPr>
            <w:tcW w:w="4950" w:type="dxa"/>
            <w:tcBorders>
              <w:top w:val="nil"/>
              <w:left w:val="nil"/>
              <w:bottom w:val="nil"/>
              <w:right w:val="nil"/>
            </w:tcBorders>
            <w:vAlign w:val="bottom"/>
          </w:tcPr>
          <w:p w14:paraId="7F72FD46" w14:textId="719A3444"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5. include under-represented populations? </w:t>
            </w:r>
          </w:p>
        </w:tc>
        <w:tc>
          <w:tcPr>
            <w:tcW w:w="990" w:type="dxa"/>
            <w:tcBorders>
              <w:top w:val="single" w:sz="4" w:space="0" w:color="auto"/>
              <w:left w:val="single" w:sz="8" w:space="0" w:color="auto"/>
              <w:bottom w:val="single" w:sz="4" w:space="0" w:color="auto"/>
              <w:right w:val="single" w:sz="8" w:space="0" w:color="auto"/>
            </w:tcBorders>
            <w:vAlign w:val="bottom"/>
          </w:tcPr>
          <w:p w14:paraId="32286B83" w14:textId="53878652" w:rsidR="6C7895FD" w:rsidRPr="00E73103" w:rsidRDefault="6C7895FD" w:rsidP="005453CB">
            <w:pPr>
              <w:rPr>
                <w:rFonts w:cstheme="minorHAnsi"/>
                <w:sz w:val="24"/>
                <w:szCs w:val="24"/>
              </w:rPr>
            </w:pPr>
            <w:r w:rsidRPr="00E73103">
              <w:rPr>
                <w:rFonts w:eastAsia="Calibri" w:cstheme="minorHAnsi"/>
                <w:sz w:val="24"/>
                <w:szCs w:val="24"/>
              </w:rPr>
              <w:t>3.25</w:t>
            </w:r>
          </w:p>
        </w:tc>
      </w:tr>
      <w:tr w:rsidR="6C7895FD" w:rsidRPr="00E73103" w14:paraId="578A5EBA" w14:textId="77777777" w:rsidTr="00402C90">
        <w:trPr>
          <w:trHeight w:val="300"/>
          <w:jc w:val="center"/>
        </w:trPr>
        <w:tc>
          <w:tcPr>
            <w:tcW w:w="4950" w:type="dxa"/>
            <w:tcBorders>
              <w:top w:val="nil"/>
              <w:left w:val="nil"/>
              <w:bottom w:val="nil"/>
              <w:right w:val="nil"/>
            </w:tcBorders>
            <w:vAlign w:val="bottom"/>
          </w:tcPr>
          <w:p w14:paraId="63025324" w14:textId="09C872CE" w:rsidR="6C7895FD" w:rsidRPr="00E73103" w:rsidRDefault="6C7895FD" w:rsidP="005453CB">
            <w:pPr>
              <w:rPr>
                <w:rFonts w:cstheme="minorHAnsi"/>
                <w:sz w:val="24"/>
                <w:szCs w:val="24"/>
              </w:rPr>
            </w:pPr>
            <w:r w:rsidRPr="00E73103">
              <w:rPr>
                <w:rFonts w:eastAsia="Calibri" w:cstheme="minorHAnsi"/>
                <w:color w:val="000000" w:themeColor="text1"/>
                <w:sz w:val="24"/>
                <w:szCs w:val="24"/>
              </w:rPr>
              <w:t>6. involve partnerships</w:t>
            </w:r>
          </w:p>
        </w:tc>
        <w:tc>
          <w:tcPr>
            <w:tcW w:w="990" w:type="dxa"/>
            <w:tcBorders>
              <w:top w:val="single" w:sz="4" w:space="0" w:color="auto"/>
              <w:left w:val="single" w:sz="8" w:space="0" w:color="auto"/>
              <w:bottom w:val="single" w:sz="4" w:space="0" w:color="auto"/>
              <w:right w:val="single" w:sz="8" w:space="0" w:color="auto"/>
            </w:tcBorders>
            <w:vAlign w:val="bottom"/>
          </w:tcPr>
          <w:p w14:paraId="52E8E6BA" w14:textId="7B1BC172" w:rsidR="6C7895FD" w:rsidRPr="00E73103" w:rsidRDefault="6C7895FD" w:rsidP="005453CB">
            <w:pPr>
              <w:rPr>
                <w:rFonts w:cstheme="minorHAnsi"/>
                <w:sz w:val="24"/>
                <w:szCs w:val="24"/>
              </w:rPr>
            </w:pPr>
            <w:r w:rsidRPr="00E73103">
              <w:rPr>
                <w:rFonts w:eastAsia="Calibri" w:cstheme="minorHAnsi"/>
                <w:sz w:val="24"/>
                <w:szCs w:val="24"/>
              </w:rPr>
              <w:t>3.00</w:t>
            </w:r>
          </w:p>
        </w:tc>
      </w:tr>
      <w:tr w:rsidR="6C7895FD" w:rsidRPr="00E73103" w14:paraId="0176A964" w14:textId="77777777" w:rsidTr="00402C90">
        <w:trPr>
          <w:trHeight w:val="300"/>
          <w:jc w:val="center"/>
        </w:trPr>
        <w:tc>
          <w:tcPr>
            <w:tcW w:w="4950" w:type="dxa"/>
            <w:tcBorders>
              <w:top w:val="nil"/>
              <w:left w:val="nil"/>
              <w:bottom w:val="nil"/>
              <w:right w:val="nil"/>
            </w:tcBorders>
            <w:vAlign w:val="bottom"/>
          </w:tcPr>
          <w:p w14:paraId="1B022E61" w14:textId="340521B7" w:rsidR="6C7895FD" w:rsidRPr="00E73103" w:rsidRDefault="6C7895FD" w:rsidP="005453CB">
            <w:pPr>
              <w:rPr>
                <w:rFonts w:cstheme="minorHAnsi"/>
                <w:sz w:val="24"/>
                <w:szCs w:val="24"/>
              </w:rPr>
            </w:pPr>
            <w:r w:rsidRPr="00E73103">
              <w:rPr>
                <w:rFonts w:eastAsia="Calibri" w:cstheme="minorHAnsi"/>
                <w:color w:val="000000" w:themeColor="text1"/>
                <w:sz w:val="24"/>
                <w:szCs w:val="24"/>
              </w:rPr>
              <w:t>7. realistic budget</w:t>
            </w:r>
          </w:p>
        </w:tc>
        <w:tc>
          <w:tcPr>
            <w:tcW w:w="990" w:type="dxa"/>
            <w:tcBorders>
              <w:top w:val="single" w:sz="4" w:space="0" w:color="auto"/>
              <w:left w:val="single" w:sz="8" w:space="0" w:color="auto"/>
              <w:bottom w:val="single" w:sz="4" w:space="0" w:color="auto"/>
              <w:right w:val="single" w:sz="8" w:space="0" w:color="auto"/>
            </w:tcBorders>
            <w:vAlign w:val="bottom"/>
          </w:tcPr>
          <w:p w14:paraId="26AAC7CF" w14:textId="3EAEE92D" w:rsidR="6C7895FD" w:rsidRPr="00E73103" w:rsidRDefault="6C7895FD" w:rsidP="005453CB">
            <w:pPr>
              <w:rPr>
                <w:rFonts w:cstheme="minorHAnsi"/>
                <w:sz w:val="24"/>
                <w:szCs w:val="24"/>
              </w:rPr>
            </w:pPr>
            <w:r w:rsidRPr="00E73103">
              <w:rPr>
                <w:rFonts w:eastAsia="Calibri" w:cstheme="minorHAnsi"/>
                <w:sz w:val="24"/>
                <w:szCs w:val="24"/>
              </w:rPr>
              <w:t>3.75</w:t>
            </w:r>
          </w:p>
        </w:tc>
      </w:tr>
      <w:tr w:rsidR="6C7895FD" w:rsidRPr="00E73103" w14:paraId="4D44205D" w14:textId="77777777" w:rsidTr="00402C90">
        <w:trPr>
          <w:trHeight w:val="300"/>
          <w:jc w:val="center"/>
        </w:trPr>
        <w:tc>
          <w:tcPr>
            <w:tcW w:w="4950" w:type="dxa"/>
            <w:tcBorders>
              <w:top w:val="nil"/>
              <w:left w:val="nil"/>
              <w:bottom w:val="nil"/>
              <w:right w:val="nil"/>
            </w:tcBorders>
            <w:vAlign w:val="bottom"/>
          </w:tcPr>
          <w:p w14:paraId="73DFB243" w14:textId="45880EBA" w:rsidR="6C7895FD" w:rsidRPr="00E73103" w:rsidRDefault="6C7895FD" w:rsidP="005453CB">
            <w:pPr>
              <w:rPr>
                <w:rFonts w:cstheme="minorHAnsi"/>
                <w:sz w:val="24"/>
                <w:szCs w:val="24"/>
              </w:rPr>
            </w:pPr>
            <w:r w:rsidRPr="00E73103">
              <w:rPr>
                <w:rFonts w:eastAsia="Calibri" w:cstheme="minorHAnsi"/>
                <w:color w:val="000000" w:themeColor="text1"/>
                <w:sz w:val="24"/>
                <w:szCs w:val="24"/>
              </w:rPr>
              <w:t>8. capacity to complete</w:t>
            </w:r>
          </w:p>
        </w:tc>
        <w:tc>
          <w:tcPr>
            <w:tcW w:w="990" w:type="dxa"/>
            <w:tcBorders>
              <w:top w:val="single" w:sz="4" w:space="0" w:color="auto"/>
              <w:left w:val="single" w:sz="8" w:space="0" w:color="auto"/>
              <w:bottom w:val="single" w:sz="4" w:space="0" w:color="auto"/>
              <w:right w:val="single" w:sz="8" w:space="0" w:color="auto"/>
            </w:tcBorders>
            <w:vAlign w:val="bottom"/>
          </w:tcPr>
          <w:p w14:paraId="49F48855" w14:textId="4B1BDD5D" w:rsidR="6C7895FD" w:rsidRPr="00E73103" w:rsidRDefault="6C7895FD" w:rsidP="005453CB">
            <w:pPr>
              <w:rPr>
                <w:rFonts w:cstheme="minorHAnsi"/>
                <w:sz w:val="24"/>
                <w:szCs w:val="24"/>
              </w:rPr>
            </w:pPr>
            <w:r w:rsidRPr="00E73103">
              <w:rPr>
                <w:rFonts w:eastAsia="Calibri" w:cstheme="minorHAnsi"/>
                <w:sz w:val="24"/>
                <w:szCs w:val="24"/>
              </w:rPr>
              <w:t>4.50</w:t>
            </w:r>
          </w:p>
        </w:tc>
      </w:tr>
      <w:tr w:rsidR="6C7895FD" w:rsidRPr="00E73103" w14:paraId="132013C6" w14:textId="77777777" w:rsidTr="00402C90">
        <w:trPr>
          <w:trHeight w:val="300"/>
          <w:jc w:val="center"/>
        </w:trPr>
        <w:tc>
          <w:tcPr>
            <w:tcW w:w="4950" w:type="dxa"/>
            <w:tcBorders>
              <w:top w:val="nil"/>
              <w:left w:val="nil"/>
              <w:bottom w:val="nil"/>
              <w:right w:val="nil"/>
            </w:tcBorders>
            <w:shd w:val="clear" w:color="auto" w:fill="E7E6E6" w:themeFill="background2"/>
            <w:vAlign w:val="center"/>
          </w:tcPr>
          <w:p w14:paraId="5F35EF57" w14:textId="3A84FD9B" w:rsidR="6C7895FD" w:rsidRPr="00E73103" w:rsidRDefault="6C7895FD" w:rsidP="005453CB">
            <w:pPr>
              <w:jc w:val="right"/>
              <w:rPr>
                <w:rFonts w:cstheme="minorHAnsi"/>
                <w:sz w:val="24"/>
                <w:szCs w:val="24"/>
              </w:rPr>
            </w:pPr>
            <w:r w:rsidRPr="00E73103">
              <w:rPr>
                <w:rFonts w:eastAsia="Calibri" w:cstheme="minorHAnsi"/>
                <w:b/>
                <w:bCs/>
                <w:color w:val="000000" w:themeColor="text1"/>
                <w:sz w:val="24"/>
                <w:szCs w:val="24"/>
              </w:rPr>
              <w:t>Average Score Total</w:t>
            </w:r>
          </w:p>
        </w:tc>
        <w:tc>
          <w:tcPr>
            <w:tcW w:w="990" w:type="dxa"/>
            <w:tcBorders>
              <w:top w:val="single" w:sz="4" w:space="0" w:color="auto"/>
              <w:left w:val="single" w:sz="8" w:space="0" w:color="auto"/>
              <w:bottom w:val="single" w:sz="4" w:space="0" w:color="auto"/>
              <w:right w:val="single" w:sz="8" w:space="0" w:color="auto"/>
            </w:tcBorders>
            <w:shd w:val="clear" w:color="auto" w:fill="E7E6E6" w:themeFill="background2"/>
            <w:vAlign w:val="bottom"/>
          </w:tcPr>
          <w:p w14:paraId="1FF1A4B7" w14:textId="38F7F916" w:rsidR="6C7895FD" w:rsidRPr="00E73103" w:rsidRDefault="6C7895FD" w:rsidP="005453CB">
            <w:pPr>
              <w:rPr>
                <w:rFonts w:cstheme="minorHAnsi"/>
                <w:sz w:val="24"/>
                <w:szCs w:val="24"/>
              </w:rPr>
            </w:pPr>
            <w:r w:rsidRPr="00E73103">
              <w:rPr>
                <w:rFonts w:eastAsia="Calibri" w:cstheme="minorHAnsi"/>
                <w:b/>
                <w:bCs/>
                <w:sz w:val="24"/>
                <w:szCs w:val="24"/>
              </w:rPr>
              <w:t>30.25</w:t>
            </w:r>
          </w:p>
        </w:tc>
      </w:tr>
    </w:tbl>
    <w:p w14:paraId="0F3D5424" w14:textId="10B0770F" w:rsidR="6C7895FD" w:rsidRDefault="6C7895FD" w:rsidP="005453CB">
      <w:pPr>
        <w:pStyle w:val="NormalWeb"/>
        <w:tabs>
          <w:tab w:val="left" w:pos="3870"/>
        </w:tabs>
        <w:spacing w:before="0" w:beforeAutospacing="0" w:after="0" w:afterAutospacing="0"/>
        <w:rPr>
          <w:rFonts w:asciiTheme="minorHAnsi" w:hAnsiTheme="minorHAnsi" w:cstheme="minorHAnsi"/>
          <w:color w:val="000000" w:themeColor="text1"/>
        </w:rPr>
      </w:pPr>
    </w:p>
    <w:p w14:paraId="5CD42C93" w14:textId="77777777" w:rsidR="000E177A" w:rsidRPr="00E73103" w:rsidRDefault="000E177A" w:rsidP="005453CB">
      <w:pPr>
        <w:pStyle w:val="NormalWeb"/>
        <w:tabs>
          <w:tab w:val="left" w:pos="3870"/>
        </w:tabs>
        <w:spacing w:before="0" w:beforeAutospacing="0" w:after="0" w:afterAutospacing="0"/>
        <w:rPr>
          <w:rFonts w:asciiTheme="minorHAnsi" w:hAnsiTheme="minorHAnsi" w:cstheme="minorHAnsi"/>
          <w:color w:val="000000" w:themeColor="text1"/>
        </w:rPr>
      </w:pPr>
    </w:p>
    <w:p w14:paraId="65DC4256" w14:textId="557869D3" w:rsidR="6BC66D8E" w:rsidRPr="00E73103" w:rsidRDefault="6BC66D8E" w:rsidP="005453CB">
      <w:pPr>
        <w:spacing w:after="0" w:line="240" w:lineRule="auto"/>
        <w:rPr>
          <w:rFonts w:cstheme="minorHAnsi"/>
          <w:sz w:val="24"/>
          <w:szCs w:val="24"/>
        </w:rPr>
      </w:pPr>
      <w:r w:rsidRPr="00E73103">
        <w:rPr>
          <w:rFonts w:eastAsia="Calibri" w:cstheme="minorHAnsi"/>
          <w:b/>
          <w:bCs/>
          <w:color w:val="000000" w:themeColor="text1"/>
          <w:sz w:val="24"/>
          <w:szCs w:val="24"/>
        </w:rPr>
        <w:t>First Congregational United Church of Christ: Art &amp; Soul Fest</w:t>
      </w:r>
    </w:p>
    <w:p w14:paraId="5107D91B" w14:textId="307A11E8" w:rsidR="6BC66D8E" w:rsidRPr="00E73103" w:rsidRDefault="6BC66D8E" w:rsidP="005453CB">
      <w:pPr>
        <w:spacing w:after="0" w:line="240" w:lineRule="auto"/>
        <w:rPr>
          <w:rFonts w:eastAsia="Calibri" w:cstheme="minorHAnsi"/>
          <w:color w:val="000000" w:themeColor="text1"/>
          <w:sz w:val="24"/>
          <w:szCs w:val="24"/>
        </w:rPr>
      </w:pPr>
      <w:r w:rsidRPr="00E73103">
        <w:rPr>
          <w:rFonts w:eastAsia="Calibri" w:cstheme="minorHAnsi"/>
          <w:color w:val="000000" w:themeColor="text1"/>
          <w:sz w:val="24"/>
          <w:szCs w:val="24"/>
        </w:rPr>
        <w:t>Downtown – Community Bui</w:t>
      </w:r>
      <w:r w:rsidR="0030042F" w:rsidRPr="00E73103">
        <w:rPr>
          <w:rFonts w:eastAsia="Calibri" w:cstheme="minorHAnsi"/>
          <w:color w:val="000000" w:themeColor="text1"/>
          <w:sz w:val="24"/>
          <w:szCs w:val="24"/>
        </w:rPr>
        <w:t>l</w:t>
      </w:r>
      <w:r w:rsidRPr="00E73103">
        <w:rPr>
          <w:rFonts w:eastAsia="Calibri" w:cstheme="minorHAnsi"/>
          <w:color w:val="000000" w:themeColor="text1"/>
          <w:sz w:val="24"/>
          <w:szCs w:val="24"/>
        </w:rPr>
        <w:t>ding Project</w:t>
      </w:r>
    </w:p>
    <w:p w14:paraId="6A8E5424" w14:textId="78F8E48A" w:rsidR="0030042F" w:rsidRPr="00E73103" w:rsidRDefault="0030042F" w:rsidP="005453CB">
      <w:pPr>
        <w:tabs>
          <w:tab w:val="left" w:pos="4788"/>
        </w:tabs>
        <w:spacing w:after="0" w:line="240" w:lineRule="auto"/>
        <w:rPr>
          <w:rFonts w:eastAsia="Calibri" w:cstheme="minorHAnsi"/>
          <w:sz w:val="24"/>
          <w:szCs w:val="24"/>
        </w:rPr>
      </w:pPr>
      <w:r w:rsidRPr="00E73103">
        <w:rPr>
          <w:rFonts w:eastAsia="Calibri" w:cstheme="minorHAnsi"/>
          <w:color w:val="000000" w:themeColor="text1"/>
          <w:sz w:val="24"/>
          <w:szCs w:val="24"/>
        </w:rPr>
        <w:t>Recommended Funding</w:t>
      </w:r>
      <w:r w:rsidRPr="00E73103">
        <w:rPr>
          <w:rFonts w:cstheme="minorHAnsi"/>
          <w:sz w:val="24"/>
          <w:szCs w:val="24"/>
        </w:rPr>
        <w:t>:</w:t>
      </w:r>
      <w:r w:rsidRPr="00E73103">
        <w:rPr>
          <w:rFonts w:eastAsia="Calibri" w:cstheme="minorHAnsi"/>
          <w:sz w:val="24"/>
          <w:szCs w:val="24"/>
        </w:rPr>
        <w:t xml:space="preserve"> $2,500</w:t>
      </w:r>
    </w:p>
    <w:p w14:paraId="7F646C74" w14:textId="252CA595" w:rsidR="00E73103" w:rsidRDefault="00E73103" w:rsidP="005453CB">
      <w:pPr>
        <w:tabs>
          <w:tab w:val="left" w:pos="4788"/>
        </w:tabs>
        <w:spacing w:after="0" w:line="240" w:lineRule="auto"/>
        <w:rPr>
          <w:rFonts w:eastAsia="Times New Roman" w:cstheme="minorHAnsi"/>
          <w:sz w:val="24"/>
          <w:szCs w:val="24"/>
        </w:rPr>
      </w:pPr>
      <w:r w:rsidRPr="00E73103">
        <w:rPr>
          <w:rFonts w:eastAsia="Calibri" w:cstheme="minorHAnsi"/>
          <w:sz w:val="24"/>
          <w:szCs w:val="24"/>
        </w:rPr>
        <w:t xml:space="preserve">Summary: </w:t>
      </w:r>
      <w:r w:rsidRPr="008C67B9">
        <w:rPr>
          <w:rFonts w:eastAsia="Times New Roman" w:cstheme="minorHAnsi"/>
          <w:sz w:val="24"/>
          <w:szCs w:val="24"/>
        </w:rPr>
        <w:t>A neighborhood arts festival gathering housed &amp; unhoused people living nearby; people working nearby; &amp; members of the First Congregational UCC community who come downtown to worship. The event highlights art, poetry &amp; music by homeless artists. Visitors will add their voices to collaborative art.</w:t>
      </w:r>
    </w:p>
    <w:p w14:paraId="3CD9038C" w14:textId="77777777" w:rsidR="000E177A" w:rsidRPr="00E73103" w:rsidRDefault="000E177A" w:rsidP="005453CB">
      <w:pPr>
        <w:tabs>
          <w:tab w:val="left" w:pos="4788"/>
        </w:tabs>
        <w:spacing w:after="0" w:line="240" w:lineRule="auto"/>
        <w:rPr>
          <w:rFonts w:cstheme="minorHAnsi"/>
          <w:sz w:val="24"/>
          <w:szCs w:val="24"/>
        </w:rPr>
      </w:pPr>
    </w:p>
    <w:tbl>
      <w:tblPr>
        <w:tblStyle w:val="TableGrid"/>
        <w:tblW w:w="0" w:type="auto"/>
        <w:jc w:val="center"/>
        <w:tblLayout w:type="fixed"/>
        <w:tblLook w:val="06A0" w:firstRow="1" w:lastRow="0" w:firstColumn="1" w:lastColumn="0" w:noHBand="1" w:noVBand="1"/>
      </w:tblPr>
      <w:tblGrid>
        <w:gridCol w:w="4950"/>
        <w:gridCol w:w="990"/>
      </w:tblGrid>
      <w:tr w:rsidR="6C7895FD" w:rsidRPr="00E73103" w14:paraId="214D3D4F" w14:textId="77777777" w:rsidTr="00402C90">
        <w:trPr>
          <w:trHeight w:val="300"/>
          <w:jc w:val="center"/>
        </w:trPr>
        <w:tc>
          <w:tcPr>
            <w:tcW w:w="4950" w:type="dxa"/>
            <w:tcBorders>
              <w:top w:val="nil"/>
              <w:left w:val="nil"/>
              <w:bottom w:val="nil"/>
              <w:right w:val="nil"/>
            </w:tcBorders>
            <w:vAlign w:val="bottom"/>
          </w:tcPr>
          <w:p w14:paraId="2DB86B58" w14:textId="1EAE8DE6" w:rsidR="6C7895FD" w:rsidRPr="00E73103" w:rsidRDefault="6C7895FD" w:rsidP="005453CB">
            <w:pPr>
              <w:rPr>
                <w:rFonts w:cstheme="minorHAnsi"/>
                <w:sz w:val="24"/>
                <w:szCs w:val="24"/>
              </w:rPr>
            </w:pPr>
            <w:r w:rsidRPr="00E73103">
              <w:rPr>
                <w:rFonts w:eastAsia="Calibri" w:cstheme="minorHAnsi"/>
                <w:color w:val="000000" w:themeColor="text1"/>
                <w:sz w:val="24"/>
                <w:szCs w:val="24"/>
              </w:rPr>
              <w:t>1. well thought out / attention to detail</w:t>
            </w:r>
          </w:p>
        </w:tc>
        <w:tc>
          <w:tcPr>
            <w:tcW w:w="990" w:type="dxa"/>
            <w:tcBorders>
              <w:top w:val="single" w:sz="4" w:space="0" w:color="auto"/>
              <w:left w:val="single" w:sz="8" w:space="0" w:color="auto"/>
              <w:bottom w:val="single" w:sz="4" w:space="0" w:color="auto"/>
              <w:right w:val="nil"/>
            </w:tcBorders>
            <w:vAlign w:val="bottom"/>
          </w:tcPr>
          <w:p w14:paraId="16D41794" w14:textId="6D3B21D0" w:rsidR="6C7895FD" w:rsidRPr="00E73103" w:rsidRDefault="6C7895FD" w:rsidP="005453CB">
            <w:pPr>
              <w:rPr>
                <w:rFonts w:cstheme="minorHAnsi"/>
                <w:sz w:val="24"/>
                <w:szCs w:val="24"/>
              </w:rPr>
            </w:pPr>
            <w:r w:rsidRPr="00E73103">
              <w:rPr>
                <w:rFonts w:eastAsia="Calibri" w:cstheme="minorHAnsi"/>
                <w:sz w:val="24"/>
                <w:szCs w:val="24"/>
              </w:rPr>
              <w:t>5.00</w:t>
            </w:r>
          </w:p>
        </w:tc>
      </w:tr>
      <w:tr w:rsidR="6C7895FD" w:rsidRPr="00E73103" w14:paraId="26C6A3F4" w14:textId="77777777" w:rsidTr="00402C90">
        <w:trPr>
          <w:trHeight w:val="300"/>
          <w:jc w:val="center"/>
        </w:trPr>
        <w:tc>
          <w:tcPr>
            <w:tcW w:w="4950" w:type="dxa"/>
            <w:tcBorders>
              <w:top w:val="nil"/>
              <w:left w:val="nil"/>
              <w:bottom w:val="nil"/>
              <w:right w:val="nil"/>
            </w:tcBorders>
            <w:vAlign w:val="bottom"/>
          </w:tcPr>
          <w:p w14:paraId="2F2C85F3" w14:textId="50FBA890" w:rsidR="6C7895FD" w:rsidRPr="00E73103" w:rsidRDefault="008C67B9" w:rsidP="005453CB">
            <w:pPr>
              <w:rPr>
                <w:rFonts w:cstheme="minorHAnsi"/>
                <w:sz w:val="24"/>
                <w:szCs w:val="24"/>
              </w:rPr>
            </w:pPr>
            <w:r w:rsidRPr="00E73103">
              <w:rPr>
                <w:rFonts w:eastAsia="Calibri" w:cstheme="minorHAnsi"/>
                <w:color w:val="000000" w:themeColor="text1"/>
                <w:sz w:val="24"/>
                <w:szCs w:val="24"/>
              </w:rPr>
              <w:t>2.</w:t>
            </w:r>
            <w:r w:rsidR="6C7895FD" w:rsidRPr="00E73103">
              <w:rPr>
                <w:rFonts w:eastAsia="Calibri" w:cstheme="minorHAnsi"/>
                <w:color w:val="000000" w:themeColor="text1"/>
                <w:sz w:val="24"/>
                <w:szCs w:val="24"/>
              </w:rPr>
              <w:t xml:space="preserve"> further those goals for the community</w:t>
            </w:r>
          </w:p>
        </w:tc>
        <w:tc>
          <w:tcPr>
            <w:tcW w:w="990" w:type="dxa"/>
            <w:tcBorders>
              <w:top w:val="single" w:sz="4" w:space="0" w:color="auto"/>
              <w:left w:val="single" w:sz="8" w:space="0" w:color="auto"/>
              <w:bottom w:val="single" w:sz="4" w:space="0" w:color="auto"/>
              <w:right w:val="nil"/>
            </w:tcBorders>
            <w:vAlign w:val="bottom"/>
          </w:tcPr>
          <w:p w14:paraId="7002849D" w14:textId="0A633F6B" w:rsidR="6C7895FD" w:rsidRPr="00E73103" w:rsidRDefault="6C7895FD" w:rsidP="005453CB">
            <w:pPr>
              <w:rPr>
                <w:rFonts w:cstheme="minorHAnsi"/>
                <w:sz w:val="24"/>
                <w:szCs w:val="24"/>
              </w:rPr>
            </w:pPr>
            <w:r w:rsidRPr="00E73103">
              <w:rPr>
                <w:rFonts w:eastAsia="Calibri" w:cstheme="minorHAnsi"/>
                <w:sz w:val="24"/>
                <w:szCs w:val="24"/>
              </w:rPr>
              <w:t>4.25</w:t>
            </w:r>
          </w:p>
        </w:tc>
      </w:tr>
      <w:tr w:rsidR="6C7895FD" w:rsidRPr="00E73103" w14:paraId="37ADA765" w14:textId="77777777" w:rsidTr="00402C90">
        <w:trPr>
          <w:trHeight w:val="300"/>
          <w:jc w:val="center"/>
        </w:trPr>
        <w:tc>
          <w:tcPr>
            <w:tcW w:w="4950" w:type="dxa"/>
            <w:tcBorders>
              <w:top w:val="nil"/>
              <w:left w:val="nil"/>
              <w:bottom w:val="nil"/>
              <w:right w:val="nil"/>
            </w:tcBorders>
            <w:vAlign w:val="bottom"/>
          </w:tcPr>
          <w:p w14:paraId="0F535B3A" w14:textId="52E3E2A8" w:rsidR="6C7895FD" w:rsidRPr="00E73103" w:rsidRDefault="6C7895FD" w:rsidP="005453CB">
            <w:pPr>
              <w:rPr>
                <w:rFonts w:cstheme="minorHAnsi"/>
                <w:sz w:val="24"/>
                <w:szCs w:val="24"/>
              </w:rPr>
            </w:pPr>
            <w:r w:rsidRPr="00E73103">
              <w:rPr>
                <w:rFonts w:eastAsia="Calibri" w:cstheme="minorHAnsi"/>
                <w:color w:val="000000" w:themeColor="text1"/>
                <w:sz w:val="24"/>
                <w:szCs w:val="24"/>
              </w:rPr>
              <w:t>3. significant reach or promotional plan</w:t>
            </w:r>
          </w:p>
        </w:tc>
        <w:tc>
          <w:tcPr>
            <w:tcW w:w="990" w:type="dxa"/>
            <w:tcBorders>
              <w:top w:val="single" w:sz="4" w:space="0" w:color="auto"/>
              <w:left w:val="single" w:sz="8" w:space="0" w:color="auto"/>
              <w:bottom w:val="single" w:sz="4" w:space="0" w:color="auto"/>
              <w:right w:val="nil"/>
            </w:tcBorders>
            <w:vAlign w:val="bottom"/>
          </w:tcPr>
          <w:p w14:paraId="5BFE6A9B" w14:textId="7B62DC1B" w:rsidR="6C7895FD" w:rsidRPr="00E73103" w:rsidRDefault="6C7895FD" w:rsidP="005453CB">
            <w:pPr>
              <w:rPr>
                <w:rFonts w:cstheme="minorHAnsi"/>
                <w:sz w:val="24"/>
                <w:szCs w:val="24"/>
              </w:rPr>
            </w:pPr>
            <w:r w:rsidRPr="00E73103">
              <w:rPr>
                <w:rFonts w:eastAsia="Calibri" w:cstheme="minorHAnsi"/>
                <w:sz w:val="24"/>
                <w:szCs w:val="24"/>
              </w:rPr>
              <w:t>4.25</w:t>
            </w:r>
          </w:p>
        </w:tc>
      </w:tr>
      <w:tr w:rsidR="6C7895FD" w:rsidRPr="00E73103" w14:paraId="18FEAE84" w14:textId="77777777" w:rsidTr="00402C90">
        <w:trPr>
          <w:trHeight w:val="285"/>
          <w:jc w:val="center"/>
        </w:trPr>
        <w:tc>
          <w:tcPr>
            <w:tcW w:w="4950" w:type="dxa"/>
            <w:tcBorders>
              <w:top w:val="nil"/>
              <w:left w:val="nil"/>
              <w:bottom w:val="nil"/>
              <w:right w:val="nil"/>
            </w:tcBorders>
            <w:vAlign w:val="bottom"/>
          </w:tcPr>
          <w:p w14:paraId="4D1EF3D9" w14:textId="6C69E819"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4. impact on the NWNW coalition area? </w:t>
            </w:r>
          </w:p>
        </w:tc>
        <w:tc>
          <w:tcPr>
            <w:tcW w:w="990" w:type="dxa"/>
            <w:tcBorders>
              <w:top w:val="single" w:sz="4" w:space="0" w:color="auto"/>
              <w:left w:val="single" w:sz="8" w:space="0" w:color="auto"/>
              <w:bottom w:val="single" w:sz="4" w:space="0" w:color="auto"/>
              <w:right w:val="nil"/>
            </w:tcBorders>
            <w:vAlign w:val="bottom"/>
          </w:tcPr>
          <w:p w14:paraId="42888A6E" w14:textId="230A6E06" w:rsidR="6C7895FD" w:rsidRPr="00E73103" w:rsidRDefault="6C7895FD" w:rsidP="005453CB">
            <w:pPr>
              <w:rPr>
                <w:rFonts w:cstheme="minorHAnsi"/>
                <w:sz w:val="24"/>
                <w:szCs w:val="24"/>
              </w:rPr>
            </w:pPr>
            <w:r w:rsidRPr="00E73103">
              <w:rPr>
                <w:rFonts w:eastAsia="Calibri" w:cstheme="minorHAnsi"/>
                <w:sz w:val="24"/>
                <w:szCs w:val="24"/>
              </w:rPr>
              <w:t>4.25</w:t>
            </w:r>
          </w:p>
        </w:tc>
      </w:tr>
      <w:tr w:rsidR="6C7895FD" w:rsidRPr="00E73103" w14:paraId="7124C788" w14:textId="77777777" w:rsidTr="00402C90">
        <w:trPr>
          <w:trHeight w:val="345"/>
          <w:jc w:val="center"/>
        </w:trPr>
        <w:tc>
          <w:tcPr>
            <w:tcW w:w="4950" w:type="dxa"/>
            <w:tcBorders>
              <w:top w:val="nil"/>
              <w:left w:val="nil"/>
              <w:bottom w:val="nil"/>
              <w:right w:val="nil"/>
            </w:tcBorders>
            <w:vAlign w:val="bottom"/>
          </w:tcPr>
          <w:p w14:paraId="1C922E18" w14:textId="719A3444"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5. include under-represented populations? </w:t>
            </w:r>
          </w:p>
        </w:tc>
        <w:tc>
          <w:tcPr>
            <w:tcW w:w="990" w:type="dxa"/>
            <w:tcBorders>
              <w:top w:val="single" w:sz="4" w:space="0" w:color="auto"/>
              <w:left w:val="single" w:sz="8" w:space="0" w:color="auto"/>
              <w:bottom w:val="single" w:sz="4" w:space="0" w:color="auto"/>
              <w:right w:val="nil"/>
            </w:tcBorders>
            <w:vAlign w:val="bottom"/>
          </w:tcPr>
          <w:p w14:paraId="6B5FDEAF" w14:textId="0A18B48C" w:rsidR="6C7895FD" w:rsidRPr="00E73103" w:rsidRDefault="6C7895FD" w:rsidP="005453CB">
            <w:pPr>
              <w:rPr>
                <w:rFonts w:cstheme="minorHAnsi"/>
                <w:sz w:val="24"/>
                <w:szCs w:val="24"/>
              </w:rPr>
            </w:pPr>
            <w:r w:rsidRPr="00E73103">
              <w:rPr>
                <w:rFonts w:eastAsia="Calibri" w:cstheme="minorHAnsi"/>
                <w:sz w:val="24"/>
                <w:szCs w:val="24"/>
              </w:rPr>
              <w:t>5.00</w:t>
            </w:r>
          </w:p>
        </w:tc>
      </w:tr>
      <w:tr w:rsidR="6C7895FD" w:rsidRPr="00E73103" w14:paraId="75D9F72C" w14:textId="77777777" w:rsidTr="00402C90">
        <w:trPr>
          <w:trHeight w:val="285"/>
          <w:jc w:val="center"/>
        </w:trPr>
        <w:tc>
          <w:tcPr>
            <w:tcW w:w="4950" w:type="dxa"/>
            <w:tcBorders>
              <w:top w:val="nil"/>
              <w:left w:val="nil"/>
              <w:bottom w:val="nil"/>
              <w:right w:val="nil"/>
            </w:tcBorders>
            <w:vAlign w:val="bottom"/>
          </w:tcPr>
          <w:p w14:paraId="484FAFFA" w14:textId="35FA09E8" w:rsidR="6C7895FD" w:rsidRPr="00E73103" w:rsidRDefault="6C7895FD" w:rsidP="005453CB">
            <w:pPr>
              <w:rPr>
                <w:rFonts w:cstheme="minorHAnsi"/>
                <w:sz w:val="24"/>
                <w:szCs w:val="24"/>
              </w:rPr>
            </w:pPr>
            <w:r w:rsidRPr="00E73103">
              <w:rPr>
                <w:rFonts w:eastAsia="Calibri" w:cstheme="minorHAnsi"/>
                <w:color w:val="000000" w:themeColor="text1"/>
                <w:sz w:val="24"/>
                <w:szCs w:val="24"/>
              </w:rPr>
              <w:t>6. involve partnerships</w:t>
            </w:r>
          </w:p>
        </w:tc>
        <w:tc>
          <w:tcPr>
            <w:tcW w:w="990" w:type="dxa"/>
            <w:tcBorders>
              <w:top w:val="single" w:sz="4" w:space="0" w:color="auto"/>
              <w:left w:val="single" w:sz="8" w:space="0" w:color="auto"/>
              <w:bottom w:val="single" w:sz="4" w:space="0" w:color="auto"/>
              <w:right w:val="nil"/>
            </w:tcBorders>
            <w:vAlign w:val="bottom"/>
          </w:tcPr>
          <w:p w14:paraId="7F1ED9E4" w14:textId="58D0B117" w:rsidR="6C7895FD" w:rsidRPr="00E73103" w:rsidRDefault="6C7895FD" w:rsidP="005453CB">
            <w:pPr>
              <w:rPr>
                <w:rFonts w:cstheme="minorHAnsi"/>
                <w:sz w:val="24"/>
                <w:szCs w:val="24"/>
              </w:rPr>
            </w:pPr>
            <w:r w:rsidRPr="00E73103">
              <w:rPr>
                <w:rFonts w:eastAsia="Calibri" w:cstheme="minorHAnsi"/>
                <w:sz w:val="24"/>
                <w:szCs w:val="24"/>
              </w:rPr>
              <w:t>5.00</w:t>
            </w:r>
          </w:p>
        </w:tc>
      </w:tr>
      <w:tr w:rsidR="6C7895FD" w:rsidRPr="00E73103" w14:paraId="071B6D53" w14:textId="77777777" w:rsidTr="00402C90">
        <w:trPr>
          <w:trHeight w:val="300"/>
          <w:jc w:val="center"/>
        </w:trPr>
        <w:tc>
          <w:tcPr>
            <w:tcW w:w="4950" w:type="dxa"/>
            <w:tcBorders>
              <w:top w:val="nil"/>
              <w:left w:val="nil"/>
              <w:bottom w:val="nil"/>
              <w:right w:val="nil"/>
            </w:tcBorders>
            <w:vAlign w:val="bottom"/>
          </w:tcPr>
          <w:p w14:paraId="5C6A9F61" w14:textId="340521B7" w:rsidR="6C7895FD" w:rsidRPr="00E73103" w:rsidRDefault="6C7895FD" w:rsidP="005453CB">
            <w:pPr>
              <w:rPr>
                <w:rFonts w:cstheme="minorHAnsi"/>
                <w:sz w:val="24"/>
                <w:szCs w:val="24"/>
              </w:rPr>
            </w:pPr>
            <w:r w:rsidRPr="00E73103">
              <w:rPr>
                <w:rFonts w:eastAsia="Calibri" w:cstheme="minorHAnsi"/>
                <w:color w:val="000000" w:themeColor="text1"/>
                <w:sz w:val="24"/>
                <w:szCs w:val="24"/>
              </w:rPr>
              <w:t>7. realistic budget</w:t>
            </w:r>
          </w:p>
        </w:tc>
        <w:tc>
          <w:tcPr>
            <w:tcW w:w="990" w:type="dxa"/>
            <w:tcBorders>
              <w:top w:val="single" w:sz="4" w:space="0" w:color="auto"/>
              <w:left w:val="single" w:sz="8" w:space="0" w:color="auto"/>
              <w:bottom w:val="single" w:sz="4" w:space="0" w:color="auto"/>
              <w:right w:val="nil"/>
            </w:tcBorders>
            <w:vAlign w:val="bottom"/>
          </w:tcPr>
          <w:p w14:paraId="79095431" w14:textId="79B53909" w:rsidR="6C7895FD" w:rsidRPr="00E73103" w:rsidRDefault="6C7895FD" w:rsidP="005453CB">
            <w:pPr>
              <w:rPr>
                <w:rFonts w:cstheme="minorHAnsi"/>
                <w:sz w:val="24"/>
                <w:szCs w:val="24"/>
              </w:rPr>
            </w:pPr>
            <w:r w:rsidRPr="00E73103">
              <w:rPr>
                <w:rFonts w:eastAsia="Calibri" w:cstheme="minorHAnsi"/>
                <w:sz w:val="24"/>
                <w:szCs w:val="24"/>
              </w:rPr>
              <w:t>4.75</w:t>
            </w:r>
          </w:p>
        </w:tc>
      </w:tr>
      <w:tr w:rsidR="6C7895FD" w:rsidRPr="00E73103" w14:paraId="03469B41" w14:textId="77777777" w:rsidTr="00402C90">
        <w:trPr>
          <w:trHeight w:val="285"/>
          <w:jc w:val="center"/>
        </w:trPr>
        <w:tc>
          <w:tcPr>
            <w:tcW w:w="4950" w:type="dxa"/>
            <w:tcBorders>
              <w:top w:val="nil"/>
              <w:left w:val="nil"/>
              <w:bottom w:val="nil"/>
              <w:right w:val="nil"/>
            </w:tcBorders>
            <w:vAlign w:val="bottom"/>
          </w:tcPr>
          <w:p w14:paraId="33E6EE1A" w14:textId="45880EBA" w:rsidR="6C7895FD" w:rsidRPr="00E73103" w:rsidRDefault="6C7895FD" w:rsidP="005453CB">
            <w:pPr>
              <w:rPr>
                <w:rFonts w:cstheme="minorHAnsi"/>
                <w:sz w:val="24"/>
                <w:szCs w:val="24"/>
              </w:rPr>
            </w:pPr>
            <w:r w:rsidRPr="00E73103">
              <w:rPr>
                <w:rFonts w:eastAsia="Calibri" w:cstheme="minorHAnsi"/>
                <w:color w:val="000000" w:themeColor="text1"/>
                <w:sz w:val="24"/>
                <w:szCs w:val="24"/>
              </w:rPr>
              <w:t>8. capacity to complete</w:t>
            </w:r>
          </w:p>
        </w:tc>
        <w:tc>
          <w:tcPr>
            <w:tcW w:w="990" w:type="dxa"/>
            <w:tcBorders>
              <w:top w:val="single" w:sz="4" w:space="0" w:color="auto"/>
              <w:left w:val="single" w:sz="8" w:space="0" w:color="auto"/>
              <w:bottom w:val="single" w:sz="4" w:space="0" w:color="auto"/>
              <w:right w:val="nil"/>
            </w:tcBorders>
            <w:vAlign w:val="bottom"/>
          </w:tcPr>
          <w:p w14:paraId="44DB5249" w14:textId="6E18951B" w:rsidR="6C7895FD" w:rsidRPr="00E73103" w:rsidRDefault="6C7895FD" w:rsidP="005453CB">
            <w:pPr>
              <w:rPr>
                <w:rFonts w:cstheme="minorHAnsi"/>
                <w:sz w:val="24"/>
                <w:szCs w:val="24"/>
              </w:rPr>
            </w:pPr>
            <w:r w:rsidRPr="00E73103">
              <w:rPr>
                <w:rFonts w:eastAsia="Calibri" w:cstheme="minorHAnsi"/>
                <w:sz w:val="24"/>
                <w:szCs w:val="24"/>
              </w:rPr>
              <w:t>4.75</w:t>
            </w:r>
          </w:p>
        </w:tc>
      </w:tr>
      <w:tr w:rsidR="6C7895FD" w:rsidRPr="00E73103" w14:paraId="297A22C6" w14:textId="77777777" w:rsidTr="00402C90">
        <w:trPr>
          <w:trHeight w:val="300"/>
          <w:jc w:val="center"/>
        </w:trPr>
        <w:tc>
          <w:tcPr>
            <w:tcW w:w="4950" w:type="dxa"/>
            <w:tcBorders>
              <w:top w:val="nil"/>
              <w:left w:val="nil"/>
              <w:bottom w:val="nil"/>
              <w:right w:val="nil"/>
            </w:tcBorders>
            <w:shd w:val="clear" w:color="auto" w:fill="E7E6E6" w:themeFill="background2"/>
            <w:vAlign w:val="center"/>
          </w:tcPr>
          <w:p w14:paraId="24F206E6" w14:textId="3A84FD9B" w:rsidR="6C7895FD" w:rsidRPr="00E73103" w:rsidRDefault="6C7895FD" w:rsidP="005453CB">
            <w:pPr>
              <w:jc w:val="right"/>
              <w:rPr>
                <w:rFonts w:cstheme="minorHAnsi"/>
                <w:sz w:val="24"/>
                <w:szCs w:val="24"/>
              </w:rPr>
            </w:pPr>
            <w:r w:rsidRPr="00E73103">
              <w:rPr>
                <w:rFonts w:eastAsia="Calibri" w:cstheme="minorHAnsi"/>
                <w:b/>
                <w:bCs/>
                <w:color w:val="000000" w:themeColor="text1"/>
                <w:sz w:val="24"/>
                <w:szCs w:val="24"/>
              </w:rPr>
              <w:t>Average Score Total</w:t>
            </w:r>
          </w:p>
        </w:tc>
        <w:tc>
          <w:tcPr>
            <w:tcW w:w="990" w:type="dxa"/>
            <w:tcBorders>
              <w:top w:val="single" w:sz="4" w:space="0" w:color="auto"/>
              <w:left w:val="single" w:sz="8" w:space="0" w:color="auto"/>
              <w:bottom w:val="single" w:sz="4" w:space="0" w:color="auto"/>
              <w:right w:val="single" w:sz="8" w:space="0" w:color="auto"/>
            </w:tcBorders>
            <w:shd w:val="clear" w:color="auto" w:fill="E7E6E6" w:themeFill="background2"/>
            <w:vAlign w:val="bottom"/>
          </w:tcPr>
          <w:p w14:paraId="002273E1" w14:textId="4C88D463" w:rsidR="6C7895FD" w:rsidRPr="00E73103" w:rsidRDefault="6C7895FD" w:rsidP="005453CB">
            <w:pPr>
              <w:rPr>
                <w:rFonts w:cstheme="minorHAnsi"/>
                <w:sz w:val="24"/>
                <w:szCs w:val="24"/>
              </w:rPr>
            </w:pPr>
            <w:r w:rsidRPr="00E73103">
              <w:rPr>
                <w:rFonts w:eastAsia="Calibri" w:cstheme="minorHAnsi"/>
                <w:b/>
                <w:bCs/>
                <w:sz w:val="24"/>
                <w:szCs w:val="24"/>
              </w:rPr>
              <w:t>37.25</w:t>
            </w:r>
          </w:p>
        </w:tc>
      </w:tr>
    </w:tbl>
    <w:p w14:paraId="53772ECF" w14:textId="23D43FB1" w:rsidR="6C7895FD" w:rsidRPr="00E73103" w:rsidRDefault="6C7895FD" w:rsidP="005453CB">
      <w:pPr>
        <w:pStyle w:val="NormalWeb"/>
        <w:tabs>
          <w:tab w:val="left" w:pos="3870"/>
        </w:tabs>
        <w:spacing w:before="0" w:beforeAutospacing="0" w:after="0" w:afterAutospacing="0"/>
        <w:rPr>
          <w:rFonts w:asciiTheme="minorHAnsi" w:hAnsiTheme="minorHAnsi" w:cstheme="minorHAnsi"/>
          <w:color w:val="000000" w:themeColor="text1"/>
        </w:rPr>
      </w:pPr>
    </w:p>
    <w:p w14:paraId="209C3BF3" w14:textId="77777777" w:rsidR="008C67B9" w:rsidRPr="00E73103" w:rsidRDefault="008C67B9" w:rsidP="005453CB">
      <w:pPr>
        <w:pStyle w:val="NormalWeb"/>
        <w:tabs>
          <w:tab w:val="left" w:pos="3870"/>
        </w:tabs>
        <w:spacing w:before="0" w:beforeAutospacing="0" w:after="0" w:afterAutospacing="0"/>
        <w:rPr>
          <w:rFonts w:asciiTheme="minorHAnsi" w:hAnsiTheme="minorHAnsi" w:cstheme="minorHAnsi"/>
          <w:color w:val="000000" w:themeColor="text1"/>
        </w:rPr>
      </w:pPr>
    </w:p>
    <w:p w14:paraId="1B83AD67" w14:textId="3922F024" w:rsidR="65E4094C" w:rsidRPr="00E73103" w:rsidRDefault="65E4094C" w:rsidP="005453CB">
      <w:pPr>
        <w:spacing w:after="0" w:line="240" w:lineRule="auto"/>
        <w:rPr>
          <w:rFonts w:cstheme="minorHAnsi"/>
          <w:sz w:val="24"/>
          <w:szCs w:val="24"/>
        </w:rPr>
      </w:pPr>
      <w:r w:rsidRPr="00E73103">
        <w:rPr>
          <w:rFonts w:eastAsia="Calibri" w:cstheme="minorHAnsi"/>
          <w:b/>
          <w:bCs/>
          <w:color w:val="000000" w:themeColor="text1"/>
          <w:sz w:val="24"/>
          <w:szCs w:val="24"/>
        </w:rPr>
        <w:t>Friendly House: A/V Technology Support</w:t>
      </w:r>
      <w:r w:rsidR="005453CB">
        <w:rPr>
          <w:rFonts w:eastAsia="Calibri" w:cstheme="minorHAnsi"/>
          <w:b/>
          <w:bCs/>
          <w:color w:val="000000" w:themeColor="text1"/>
          <w:sz w:val="24"/>
          <w:szCs w:val="24"/>
        </w:rPr>
        <w:t xml:space="preserve"> (</w:t>
      </w:r>
      <w:r w:rsidR="005453CB" w:rsidRPr="00E73103">
        <w:rPr>
          <w:rFonts w:eastAsia="Calibri" w:cstheme="minorHAnsi"/>
          <w:b/>
          <w:bCs/>
          <w:color w:val="000000" w:themeColor="text1"/>
          <w:sz w:val="24"/>
          <w:szCs w:val="24"/>
        </w:rPr>
        <w:t>Evergreen Winte</w:t>
      </w:r>
      <w:r w:rsidR="005453CB">
        <w:rPr>
          <w:rFonts w:eastAsia="Calibri" w:cstheme="minorHAnsi"/>
          <w:b/>
          <w:bCs/>
          <w:color w:val="000000" w:themeColor="text1"/>
          <w:sz w:val="24"/>
          <w:szCs w:val="24"/>
        </w:rPr>
        <w:t>r Party)</w:t>
      </w:r>
    </w:p>
    <w:p w14:paraId="081AA8D3" w14:textId="33552AA4" w:rsidR="65E4094C" w:rsidRPr="00E73103" w:rsidRDefault="65E4094C" w:rsidP="005453CB">
      <w:pPr>
        <w:pStyle w:val="NormalWeb"/>
        <w:tabs>
          <w:tab w:val="left" w:pos="3870"/>
        </w:tabs>
        <w:spacing w:before="0" w:beforeAutospacing="0" w:after="0" w:afterAutospacing="0"/>
        <w:rPr>
          <w:rFonts w:asciiTheme="minorHAnsi" w:hAnsiTheme="minorHAnsi" w:cstheme="minorHAnsi"/>
          <w:color w:val="000000" w:themeColor="text1"/>
        </w:rPr>
      </w:pPr>
      <w:r w:rsidRPr="00E73103">
        <w:rPr>
          <w:rFonts w:asciiTheme="minorHAnsi" w:hAnsiTheme="minorHAnsi" w:cstheme="minorHAnsi"/>
          <w:color w:val="000000" w:themeColor="text1"/>
        </w:rPr>
        <w:t>Northwest District – Community Building Event</w:t>
      </w:r>
    </w:p>
    <w:p w14:paraId="4A14F03B" w14:textId="6075BC18" w:rsidR="0030042F" w:rsidRPr="00E73103" w:rsidRDefault="0030042F" w:rsidP="005453CB">
      <w:pPr>
        <w:tabs>
          <w:tab w:val="left" w:pos="4608"/>
        </w:tabs>
        <w:spacing w:after="0" w:line="240" w:lineRule="auto"/>
        <w:rPr>
          <w:rFonts w:eastAsia="Calibri" w:cstheme="minorHAnsi"/>
          <w:sz w:val="24"/>
          <w:szCs w:val="24"/>
        </w:rPr>
      </w:pPr>
      <w:r w:rsidRPr="00E73103">
        <w:rPr>
          <w:rFonts w:eastAsia="Calibri" w:cstheme="minorHAnsi"/>
          <w:color w:val="000000" w:themeColor="text1"/>
          <w:sz w:val="24"/>
          <w:szCs w:val="24"/>
        </w:rPr>
        <w:t>Recommended Funding</w:t>
      </w:r>
      <w:r w:rsidRPr="00E73103">
        <w:rPr>
          <w:rFonts w:cstheme="minorHAnsi"/>
          <w:sz w:val="24"/>
          <w:szCs w:val="24"/>
        </w:rPr>
        <w:t>:</w:t>
      </w:r>
      <w:r w:rsidRPr="00E73103">
        <w:rPr>
          <w:rFonts w:eastAsia="Calibri" w:cstheme="minorHAnsi"/>
          <w:sz w:val="24"/>
          <w:szCs w:val="24"/>
        </w:rPr>
        <w:t xml:space="preserve"> $3,000</w:t>
      </w:r>
    </w:p>
    <w:p w14:paraId="1FBDCA06" w14:textId="1E98B29E" w:rsidR="00E73103" w:rsidRDefault="00E73103" w:rsidP="005453CB">
      <w:pPr>
        <w:tabs>
          <w:tab w:val="left" w:pos="4608"/>
        </w:tabs>
        <w:spacing w:after="0" w:line="240" w:lineRule="auto"/>
        <w:rPr>
          <w:rFonts w:eastAsia="Times New Roman" w:cstheme="minorHAnsi"/>
          <w:sz w:val="24"/>
          <w:szCs w:val="24"/>
        </w:rPr>
      </w:pPr>
      <w:r w:rsidRPr="00E73103">
        <w:rPr>
          <w:rFonts w:eastAsia="Calibri" w:cstheme="minorHAnsi"/>
          <w:sz w:val="24"/>
          <w:szCs w:val="24"/>
        </w:rPr>
        <w:t xml:space="preserve">Summary: </w:t>
      </w:r>
      <w:r w:rsidRPr="008C67B9">
        <w:rPr>
          <w:rFonts w:eastAsia="Times New Roman" w:cstheme="minorHAnsi"/>
          <w:sz w:val="24"/>
          <w:szCs w:val="24"/>
        </w:rPr>
        <w:t>Friendly House wants to expand the overall accessibility of our program offerings to include more online hybrid versions of in-person events. To do so we need equipment to provide a better audio-visual experience, especially for bringing live events to an online audience in an engaging way.</w:t>
      </w:r>
      <w:r w:rsidRPr="00E73103">
        <w:rPr>
          <w:rFonts w:eastAsia="Times New Roman" w:cstheme="minorHAnsi"/>
          <w:sz w:val="24"/>
          <w:szCs w:val="24"/>
        </w:rPr>
        <w:t xml:space="preserve"> </w:t>
      </w:r>
    </w:p>
    <w:p w14:paraId="6309240C" w14:textId="77777777" w:rsidR="000E177A" w:rsidRPr="00E73103" w:rsidRDefault="000E177A" w:rsidP="005453CB">
      <w:pPr>
        <w:tabs>
          <w:tab w:val="left" w:pos="4608"/>
        </w:tabs>
        <w:spacing w:after="0" w:line="240" w:lineRule="auto"/>
        <w:rPr>
          <w:rFonts w:cstheme="minorHAnsi"/>
          <w:sz w:val="24"/>
          <w:szCs w:val="24"/>
        </w:rPr>
      </w:pPr>
    </w:p>
    <w:tbl>
      <w:tblPr>
        <w:tblStyle w:val="TableGrid"/>
        <w:tblW w:w="0" w:type="auto"/>
        <w:jc w:val="center"/>
        <w:tblLayout w:type="fixed"/>
        <w:tblLook w:val="06A0" w:firstRow="1" w:lastRow="0" w:firstColumn="1" w:lastColumn="0" w:noHBand="1" w:noVBand="1"/>
      </w:tblPr>
      <w:tblGrid>
        <w:gridCol w:w="4950"/>
        <w:gridCol w:w="990"/>
      </w:tblGrid>
      <w:tr w:rsidR="6C7895FD" w:rsidRPr="00E73103" w14:paraId="1C67DFA6" w14:textId="77777777" w:rsidTr="00402C90">
        <w:trPr>
          <w:trHeight w:val="300"/>
          <w:jc w:val="center"/>
        </w:trPr>
        <w:tc>
          <w:tcPr>
            <w:tcW w:w="4950" w:type="dxa"/>
            <w:tcBorders>
              <w:top w:val="nil"/>
              <w:left w:val="nil"/>
              <w:bottom w:val="nil"/>
              <w:right w:val="nil"/>
            </w:tcBorders>
            <w:vAlign w:val="bottom"/>
          </w:tcPr>
          <w:p w14:paraId="6CA6065C" w14:textId="1EAE8DE6" w:rsidR="6C7895FD" w:rsidRPr="00E73103" w:rsidRDefault="6C7895FD" w:rsidP="005453CB">
            <w:pPr>
              <w:rPr>
                <w:rFonts w:cstheme="minorHAnsi"/>
                <w:sz w:val="24"/>
                <w:szCs w:val="24"/>
              </w:rPr>
            </w:pPr>
            <w:r w:rsidRPr="00E73103">
              <w:rPr>
                <w:rFonts w:eastAsia="Calibri" w:cstheme="minorHAnsi"/>
                <w:color w:val="000000" w:themeColor="text1"/>
                <w:sz w:val="24"/>
                <w:szCs w:val="24"/>
              </w:rPr>
              <w:t>1. well thought out / attention to detail</w:t>
            </w:r>
          </w:p>
        </w:tc>
        <w:tc>
          <w:tcPr>
            <w:tcW w:w="990" w:type="dxa"/>
            <w:tcBorders>
              <w:top w:val="single" w:sz="4" w:space="0" w:color="auto"/>
              <w:left w:val="single" w:sz="8" w:space="0" w:color="auto"/>
              <w:bottom w:val="single" w:sz="4" w:space="0" w:color="auto"/>
              <w:right w:val="single" w:sz="8" w:space="0" w:color="auto"/>
            </w:tcBorders>
            <w:vAlign w:val="bottom"/>
          </w:tcPr>
          <w:p w14:paraId="44B2E0BB" w14:textId="2147F518" w:rsidR="6C7895FD" w:rsidRPr="00E73103" w:rsidRDefault="6C7895FD" w:rsidP="005453CB">
            <w:pPr>
              <w:rPr>
                <w:rFonts w:cstheme="minorHAnsi"/>
                <w:sz w:val="24"/>
                <w:szCs w:val="24"/>
              </w:rPr>
            </w:pPr>
            <w:r w:rsidRPr="00E73103">
              <w:rPr>
                <w:rFonts w:eastAsia="Calibri" w:cstheme="minorHAnsi"/>
                <w:sz w:val="24"/>
                <w:szCs w:val="24"/>
              </w:rPr>
              <w:t>4.38</w:t>
            </w:r>
          </w:p>
        </w:tc>
      </w:tr>
      <w:tr w:rsidR="6C7895FD" w:rsidRPr="00E73103" w14:paraId="70C10D9D" w14:textId="77777777" w:rsidTr="00402C90">
        <w:trPr>
          <w:trHeight w:val="300"/>
          <w:jc w:val="center"/>
        </w:trPr>
        <w:tc>
          <w:tcPr>
            <w:tcW w:w="4950" w:type="dxa"/>
            <w:tcBorders>
              <w:top w:val="nil"/>
              <w:left w:val="nil"/>
              <w:bottom w:val="nil"/>
              <w:right w:val="nil"/>
            </w:tcBorders>
            <w:vAlign w:val="bottom"/>
          </w:tcPr>
          <w:p w14:paraId="70B0110A" w14:textId="76E732E7" w:rsidR="6C7895FD" w:rsidRPr="00E73103" w:rsidRDefault="0030042F" w:rsidP="005453CB">
            <w:pPr>
              <w:rPr>
                <w:rFonts w:cstheme="minorHAnsi"/>
                <w:sz w:val="24"/>
                <w:szCs w:val="24"/>
              </w:rPr>
            </w:pPr>
            <w:r w:rsidRPr="00E73103">
              <w:rPr>
                <w:rFonts w:eastAsia="Calibri" w:cstheme="minorHAnsi"/>
                <w:color w:val="000000" w:themeColor="text1"/>
                <w:sz w:val="24"/>
                <w:szCs w:val="24"/>
              </w:rPr>
              <w:t>2.</w:t>
            </w:r>
            <w:r w:rsidR="6C7895FD" w:rsidRPr="00E73103">
              <w:rPr>
                <w:rFonts w:eastAsia="Calibri" w:cstheme="minorHAnsi"/>
                <w:color w:val="000000" w:themeColor="text1"/>
                <w:sz w:val="24"/>
                <w:szCs w:val="24"/>
              </w:rPr>
              <w:t xml:space="preserve"> </w:t>
            </w:r>
            <w:r w:rsidR="6C7895FD" w:rsidRPr="00E73103">
              <w:rPr>
                <w:rFonts w:eastAsia="Calibri" w:cstheme="minorHAnsi"/>
                <w:b/>
                <w:bCs/>
                <w:color w:val="000000" w:themeColor="text1"/>
                <w:sz w:val="24"/>
                <w:szCs w:val="24"/>
              </w:rPr>
              <w:t>further those goals for the community</w:t>
            </w:r>
          </w:p>
        </w:tc>
        <w:tc>
          <w:tcPr>
            <w:tcW w:w="990" w:type="dxa"/>
            <w:tcBorders>
              <w:top w:val="single" w:sz="4" w:space="0" w:color="auto"/>
              <w:left w:val="single" w:sz="8" w:space="0" w:color="auto"/>
              <w:bottom w:val="single" w:sz="4" w:space="0" w:color="auto"/>
              <w:right w:val="single" w:sz="8" w:space="0" w:color="auto"/>
            </w:tcBorders>
            <w:vAlign w:val="bottom"/>
          </w:tcPr>
          <w:p w14:paraId="0FDC9B8D" w14:textId="025A3517" w:rsidR="6C7895FD" w:rsidRPr="00E73103" w:rsidRDefault="6C7895FD" w:rsidP="005453CB">
            <w:pPr>
              <w:rPr>
                <w:rFonts w:cstheme="minorHAnsi"/>
                <w:sz w:val="24"/>
                <w:szCs w:val="24"/>
              </w:rPr>
            </w:pPr>
            <w:r w:rsidRPr="00E73103">
              <w:rPr>
                <w:rFonts w:eastAsia="Calibri" w:cstheme="minorHAnsi"/>
                <w:sz w:val="24"/>
                <w:szCs w:val="24"/>
              </w:rPr>
              <w:t>4.00</w:t>
            </w:r>
          </w:p>
        </w:tc>
      </w:tr>
      <w:tr w:rsidR="6C7895FD" w:rsidRPr="00E73103" w14:paraId="6C969C38" w14:textId="77777777" w:rsidTr="00402C90">
        <w:trPr>
          <w:trHeight w:val="300"/>
          <w:jc w:val="center"/>
        </w:trPr>
        <w:tc>
          <w:tcPr>
            <w:tcW w:w="4950" w:type="dxa"/>
            <w:tcBorders>
              <w:top w:val="nil"/>
              <w:left w:val="nil"/>
              <w:bottom w:val="nil"/>
              <w:right w:val="nil"/>
            </w:tcBorders>
            <w:vAlign w:val="bottom"/>
          </w:tcPr>
          <w:p w14:paraId="1CCE890F" w14:textId="52E3E2A8"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3. significant </w:t>
            </w:r>
            <w:r w:rsidRPr="00E73103">
              <w:rPr>
                <w:rFonts w:eastAsia="Calibri" w:cstheme="minorHAnsi"/>
                <w:b/>
                <w:bCs/>
                <w:color w:val="000000" w:themeColor="text1"/>
                <w:sz w:val="24"/>
                <w:szCs w:val="24"/>
              </w:rPr>
              <w:t>reach or promotional plan</w:t>
            </w:r>
          </w:p>
        </w:tc>
        <w:tc>
          <w:tcPr>
            <w:tcW w:w="990" w:type="dxa"/>
            <w:tcBorders>
              <w:top w:val="single" w:sz="4" w:space="0" w:color="auto"/>
              <w:left w:val="single" w:sz="8" w:space="0" w:color="auto"/>
              <w:bottom w:val="single" w:sz="4" w:space="0" w:color="auto"/>
              <w:right w:val="single" w:sz="8" w:space="0" w:color="auto"/>
            </w:tcBorders>
            <w:vAlign w:val="bottom"/>
          </w:tcPr>
          <w:p w14:paraId="1DA8A331" w14:textId="669ABA0D" w:rsidR="6C7895FD" w:rsidRPr="00E73103" w:rsidRDefault="6C7895FD" w:rsidP="005453CB">
            <w:pPr>
              <w:rPr>
                <w:rFonts w:cstheme="minorHAnsi"/>
                <w:sz w:val="24"/>
                <w:szCs w:val="24"/>
              </w:rPr>
            </w:pPr>
            <w:r w:rsidRPr="00E73103">
              <w:rPr>
                <w:rFonts w:eastAsia="Calibri" w:cstheme="minorHAnsi"/>
                <w:sz w:val="24"/>
                <w:szCs w:val="24"/>
              </w:rPr>
              <w:t>4.25</w:t>
            </w:r>
          </w:p>
        </w:tc>
      </w:tr>
      <w:tr w:rsidR="6C7895FD" w:rsidRPr="00E73103" w14:paraId="60DAAF60" w14:textId="77777777" w:rsidTr="00402C90">
        <w:trPr>
          <w:trHeight w:val="285"/>
          <w:jc w:val="center"/>
        </w:trPr>
        <w:tc>
          <w:tcPr>
            <w:tcW w:w="4950" w:type="dxa"/>
            <w:tcBorders>
              <w:top w:val="nil"/>
              <w:left w:val="nil"/>
              <w:bottom w:val="nil"/>
              <w:right w:val="nil"/>
            </w:tcBorders>
            <w:vAlign w:val="bottom"/>
          </w:tcPr>
          <w:p w14:paraId="67D7D2A8" w14:textId="3EA2641B"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4. impact on the NWNW coalition area? </w:t>
            </w:r>
          </w:p>
        </w:tc>
        <w:tc>
          <w:tcPr>
            <w:tcW w:w="990" w:type="dxa"/>
            <w:tcBorders>
              <w:top w:val="single" w:sz="4" w:space="0" w:color="auto"/>
              <w:left w:val="single" w:sz="8" w:space="0" w:color="auto"/>
              <w:bottom w:val="single" w:sz="4" w:space="0" w:color="auto"/>
              <w:right w:val="single" w:sz="8" w:space="0" w:color="auto"/>
            </w:tcBorders>
            <w:vAlign w:val="bottom"/>
          </w:tcPr>
          <w:p w14:paraId="22E6C7C7" w14:textId="50190176" w:rsidR="6C7895FD" w:rsidRPr="00E73103" w:rsidRDefault="6C7895FD" w:rsidP="005453CB">
            <w:pPr>
              <w:rPr>
                <w:rFonts w:cstheme="minorHAnsi"/>
                <w:sz w:val="24"/>
                <w:szCs w:val="24"/>
              </w:rPr>
            </w:pPr>
            <w:r w:rsidRPr="00E73103">
              <w:rPr>
                <w:rFonts w:eastAsia="Calibri" w:cstheme="minorHAnsi"/>
                <w:sz w:val="24"/>
                <w:szCs w:val="24"/>
              </w:rPr>
              <w:t>4.25</w:t>
            </w:r>
          </w:p>
        </w:tc>
      </w:tr>
      <w:tr w:rsidR="6C7895FD" w:rsidRPr="00E73103" w14:paraId="1B7905BF" w14:textId="77777777" w:rsidTr="00402C90">
        <w:trPr>
          <w:trHeight w:val="58"/>
          <w:jc w:val="center"/>
        </w:trPr>
        <w:tc>
          <w:tcPr>
            <w:tcW w:w="4950" w:type="dxa"/>
            <w:tcBorders>
              <w:top w:val="nil"/>
              <w:left w:val="nil"/>
              <w:bottom w:val="nil"/>
              <w:right w:val="nil"/>
            </w:tcBorders>
            <w:vAlign w:val="bottom"/>
          </w:tcPr>
          <w:p w14:paraId="0A622E62" w14:textId="719A3444"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5. include under-represented populations? </w:t>
            </w:r>
          </w:p>
        </w:tc>
        <w:tc>
          <w:tcPr>
            <w:tcW w:w="990" w:type="dxa"/>
            <w:tcBorders>
              <w:top w:val="single" w:sz="4" w:space="0" w:color="auto"/>
              <w:left w:val="single" w:sz="8" w:space="0" w:color="auto"/>
              <w:bottom w:val="single" w:sz="4" w:space="0" w:color="auto"/>
              <w:right w:val="single" w:sz="8" w:space="0" w:color="auto"/>
            </w:tcBorders>
            <w:vAlign w:val="bottom"/>
          </w:tcPr>
          <w:p w14:paraId="0B91B187" w14:textId="4C984E30" w:rsidR="6C7895FD" w:rsidRPr="00E73103" w:rsidRDefault="6C7895FD" w:rsidP="005453CB">
            <w:pPr>
              <w:rPr>
                <w:rFonts w:cstheme="minorHAnsi"/>
                <w:sz w:val="24"/>
                <w:szCs w:val="24"/>
              </w:rPr>
            </w:pPr>
            <w:r w:rsidRPr="00E73103">
              <w:rPr>
                <w:rFonts w:eastAsia="Calibri" w:cstheme="minorHAnsi"/>
                <w:sz w:val="24"/>
                <w:szCs w:val="24"/>
              </w:rPr>
              <w:t>4.75</w:t>
            </w:r>
          </w:p>
        </w:tc>
      </w:tr>
      <w:tr w:rsidR="6C7895FD" w:rsidRPr="00E73103" w14:paraId="00BC06CF" w14:textId="77777777" w:rsidTr="00402C90">
        <w:trPr>
          <w:trHeight w:val="285"/>
          <w:jc w:val="center"/>
        </w:trPr>
        <w:tc>
          <w:tcPr>
            <w:tcW w:w="4950" w:type="dxa"/>
            <w:tcBorders>
              <w:top w:val="nil"/>
              <w:left w:val="nil"/>
              <w:bottom w:val="nil"/>
              <w:right w:val="nil"/>
            </w:tcBorders>
            <w:vAlign w:val="bottom"/>
          </w:tcPr>
          <w:p w14:paraId="30DAD381" w14:textId="545AE8D0" w:rsidR="6C7895FD" w:rsidRPr="00E73103" w:rsidRDefault="6C7895FD" w:rsidP="005453CB">
            <w:pPr>
              <w:rPr>
                <w:rFonts w:cstheme="minorHAnsi"/>
                <w:sz w:val="24"/>
                <w:szCs w:val="24"/>
              </w:rPr>
            </w:pPr>
            <w:r w:rsidRPr="00E73103">
              <w:rPr>
                <w:rFonts w:eastAsia="Calibri" w:cstheme="minorHAnsi"/>
                <w:color w:val="000000" w:themeColor="text1"/>
                <w:sz w:val="24"/>
                <w:szCs w:val="24"/>
              </w:rPr>
              <w:t>6. involve partnerships</w:t>
            </w:r>
          </w:p>
        </w:tc>
        <w:tc>
          <w:tcPr>
            <w:tcW w:w="990" w:type="dxa"/>
            <w:tcBorders>
              <w:top w:val="single" w:sz="4" w:space="0" w:color="auto"/>
              <w:left w:val="single" w:sz="8" w:space="0" w:color="auto"/>
              <w:bottom w:val="single" w:sz="4" w:space="0" w:color="auto"/>
              <w:right w:val="single" w:sz="8" w:space="0" w:color="auto"/>
            </w:tcBorders>
            <w:vAlign w:val="bottom"/>
          </w:tcPr>
          <w:p w14:paraId="56CFBED4" w14:textId="39743980" w:rsidR="6C7895FD" w:rsidRPr="00E73103" w:rsidRDefault="6C7895FD" w:rsidP="005453CB">
            <w:pPr>
              <w:rPr>
                <w:rFonts w:cstheme="minorHAnsi"/>
                <w:sz w:val="24"/>
                <w:szCs w:val="24"/>
              </w:rPr>
            </w:pPr>
            <w:r w:rsidRPr="00E73103">
              <w:rPr>
                <w:rFonts w:eastAsia="Calibri" w:cstheme="minorHAnsi"/>
                <w:sz w:val="24"/>
                <w:szCs w:val="24"/>
              </w:rPr>
              <w:t>2.00</w:t>
            </w:r>
          </w:p>
        </w:tc>
      </w:tr>
      <w:tr w:rsidR="6C7895FD" w:rsidRPr="00E73103" w14:paraId="51421FA6" w14:textId="77777777" w:rsidTr="00402C90">
        <w:trPr>
          <w:trHeight w:val="300"/>
          <w:jc w:val="center"/>
        </w:trPr>
        <w:tc>
          <w:tcPr>
            <w:tcW w:w="4950" w:type="dxa"/>
            <w:tcBorders>
              <w:top w:val="nil"/>
              <w:left w:val="nil"/>
              <w:bottom w:val="nil"/>
              <w:right w:val="nil"/>
            </w:tcBorders>
            <w:vAlign w:val="bottom"/>
          </w:tcPr>
          <w:p w14:paraId="7E1C68FE" w14:textId="340521B7" w:rsidR="6C7895FD" w:rsidRPr="00E73103" w:rsidRDefault="6C7895FD" w:rsidP="005453CB">
            <w:pPr>
              <w:rPr>
                <w:rFonts w:cstheme="minorHAnsi"/>
                <w:sz w:val="24"/>
                <w:szCs w:val="24"/>
              </w:rPr>
            </w:pPr>
            <w:r w:rsidRPr="00E73103">
              <w:rPr>
                <w:rFonts w:eastAsia="Calibri" w:cstheme="minorHAnsi"/>
                <w:color w:val="000000" w:themeColor="text1"/>
                <w:sz w:val="24"/>
                <w:szCs w:val="24"/>
              </w:rPr>
              <w:t>7. realistic budget</w:t>
            </w:r>
          </w:p>
        </w:tc>
        <w:tc>
          <w:tcPr>
            <w:tcW w:w="990" w:type="dxa"/>
            <w:tcBorders>
              <w:top w:val="single" w:sz="4" w:space="0" w:color="auto"/>
              <w:left w:val="single" w:sz="8" w:space="0" w:color="auto"/>
              <w:bottom w:val="single" w:sz="4" w:space="0" w:color="auto"/>
              <w:right w:val="single" w:sz="8" w:space="0" w:color="auto"/>
            </w:tcBorders>
            <w:vAlign w:val="bottom"/>
          </w:tcPr>
          <w:p w14:paraId="55B36C45" w14:textId="7B33226D" w:rsidR="6C7895FD" w:rsidRPr="00E73103" w:rsidRDefault="6C7895FD" w:rsidP="005453CB">
            <w:pPr>
              <w:rPr>
                <w:rFonts w:cstheme="minorHAnsi"/>
                <w:sz w:val="24"/>
                <w:szCs w:val="24"/>
              </w:rPr>
            </w:pPr>
            <w:r w:rsidRPr="00E73103">
              <w:rPr>
                <w:rFonts w:eastAsia="Calibri" w:cstheme="minorHAnsi"/>
                <w:sz w:val="24"/>
                <w:szCs w:val="24"/>
              </w:rPr>
              <w:t>4.00</w:t>
            </w:r>
          </w:p>
        </w:tc>
      </w:tr>
      <w:tr w:rsidR="6C7895FD" w:rsidRPr="00E73103" w14:paraId="32E355BA" w14:textId="77777777" w:rsidTr="00402C90">
        <w:trPr>
          <w:trHeight w:val="58"/>
          <w:jc w:val="center"/>
        </w:trPr>
        <w:tc>
          <w:tcPr>
            <w:tcW w:w="4950" w:type="dxa"/>
            <w:tcBorders>
              <w:top w:val="nil"/>
              <w:left w:val="nil"/>
              <w:bottom w:val="nil"/>
              <w:right w:val="nil"/>
            </w:tcBorders>
            <w:vAlign w:val="bottom"/>
          </w:tcPr>
          <w:p w14:paraId="481A0F3A" w14:textId="45880EBA"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8. </w:t>
            </w:r>
            <w:r w:rsidRPr="00E73103">
              <w:rPr>
                <w:rFonts w:eastAsia="Calibri" w:cstheme="minorHAnsi"/>
                <w:b/>
                <w:bCs/>
                <w:color w:val="000000" w:themeColor="text1"/>
                <w:sz w:val="24"/>
                <w:szCs w:val="24"/>
              </w:rPr>
              <w:t>capacity</w:t>
            </w:r>
            <w:r w:rsidRPr="00E73103">
              <w:rPr>
                <w:rFonts w:eastAsia="Calibri" w:cstheme="minorHAnsi"/>
                <w:color w:val="000000" w:themeColor="text1"/>
                <w:sz w:val="24"/>
                <w:szCs w:val="24"/>
              </w:rPr>
              <w:t xml:space="preserve"> to complete</w:t>
            </w:r>
          </w:p>
        </w:tc>
        <w:tc>
          <w:tcPr>
            <w:tcW w:w="990" w:type="dxa"/>
            <w:tcBorders>
              <w:top w:val="single" w:sz="4" w:space="0" w:color="auto"/>
              <w:left w:val="single" w:sz="8" w:space="0" w:color="auto"/>
              <w:bottom w:val="single" w:sz="4" w:space="0" w:color="auto"/>
              <w:right w:val="single" w:sz="8" w:space="0" w:color="auto"/>
            </w:tcBorders>
            <w:vAlign w:val="bottom"/>
          </w:tcPr>
          <w:p w14:paraId="43B64F9C" w14:textId="33BD5522" w:rsidR="6C7895FD" w:rsidRPr="00E73103" w:rsidRDefault="6C7895FD" w:rsidP="005453CB">
            <w:pPr>
              <w:rPr>
                <w:rFonts w:cstheme="minorHAnsi"/>
                <w:sz w:val="24"/>
                <w:szCs w:val="24"/>
              </w:rPr>
            </w:pPr>
            <w:r w:rsidRPr="00E73103">
              <w:rPr>
                <w:rFonts w:eastAsia="Calibri" w:cstheme="minorHAnsi"/>
                <w:sz w:val="24"/>
                <w:szCs w:val="24"/>
              </w:rPr>
              <w:t>4.75</w:t>
            </w:r>
          </w:p>
        </w:tc>
      </w:tr>
      <w:tr w:rsidR="6C7895FD" w:rsidRPr="00E73103" w14:paraId="289F8FDA" w14:textId="77777777" w:rsidTr="00402C90">
        <w:trPr>
          <w:trHeight w:val="58"/>
          <w:jc w:val="center"/>
        </w:trPr>
        <w:tc>
          <w:tcPr>
            <w:tcW w:w="4950" w:type="dxa"/>
            <w:tcBorders>
              <w:top w:val="nil"/>
              <w:left w:val="nil"/>
              <w:bottom w:val="nil"/>
              <w:right w:val="nil"/>
            </w:tcBorders>
            <w:shd w:val="clear" w:color="auto" w:fill="E7E6E6" w:themeFill="background2"/>
            <w:vAlign w:val="center"/>
          </w:tcPr>
          <w:p w14:paraId="6C223E57" w14:textId="3A84FD9B" w:rsidR="6C7895FD" w:rsidRPr="00E73103" w:rsidRDefault="6C7895FD" w:rsidP="005453CB">
            <w:pPr>
              <w:jc w:val="right"/>
              <w:rPr>
                <w:rFonts w:cstheme="minorHAnsi"/>
                <w:sz w:val="24"/>
                <w:szCs w:val="24"/>
              </w:rPr>
            </w:pPr>
            <w:r w:rsidRPr="00E73103">
              <w:rPr>
                <w:rFonts w:eastAsia="Calibri" w:cstheme="minorHAnsi"/>
                <w:b/>
                <w:bCs/>
                <w:color w:val="000000" w:themeColor="text1"/>
                <w:sz w:val="24"/>
                <w:szCs w:val="24"/>
              </w:rPr>
              <w:t>Average Score Total</w:t>
            </w:r>
          </w:p>
        </w:tc>
        <w:tc>
          <w:tcPr>
            <w:tcW w:w="990" w:type="dxa"/>
            <w:tcBorders>
              <w:top w:val="single" w:sz="4" w:space="0" w:color="auto"/>
              <w:left w:val="single" w:sz="8" w:space="0" w:color="auto"/>
              <w:bottom w:val="single" w:sz="4" w:space="0" w:color="auto"/>
              <w:right w:val="single" w:sz="8" w:space="0" w:color="auto"/>
            </w:tcBorders>
            <w:shd w:val="clear" w:color="auto" w:fill="E7E6E6" w:themeFill="background2"/>
            <w:vAlign w:val="bottom"/>
          </w:tcPr>
          <w:p w14:paraId="1A885F1D" w14:textId="00CA6A0A" w:rsidR="6C7895FD" w:rsidRPr="00E73103" w:rsidRDefault="6C7895FD" w:rsidP="005453CB">
            <w:pPr>
              <w:rPr>
                <w:rFonts w:cstheme="minorHAnsi"/>
                <w:sz w:val="24"/>
                <w:szCs w:val="24"/>
              </w:rPr>
            </w:pPr>
            <w:r w:rsidRPr="00E73103">
              <w:rPr>
                <w:rFonts w:eastAsia="Calibri" w:cstheme="minorHAnsi"/>
                <w:b/>
                <w:bCs/>
                <w:sz w:val="24"/>
                <w:szCs w:val="24"/>
              </w:rPr>
              <w:t>32.38</w:t>
            </w:r>
          </w:p>
        </w:tc>
      </w:tr>
    </w:tbl>
    <w:p w14:paraId="4952E4ED" w14:textId="0926C280" w:rsidR="6C7895FD" w:rsidRPr="00E73103" w:rsidRDefault="6C7895FD" w:rsidP="005453CB">
      <w:pPr>
        <w:pStyle w:val="NormalWeb"/>
        <w:tabs>
          <w:tab w:val="left" w:pos="3870"/>
        </w:tabs>
        <w:spacing w:before="0" w:beforeAutospacing="0" w:after="0" w:afterAutospacing="0"/>
        <w:rPr>
          <w:rFonts w:asciiTheme="minorHAnsi" w:hAnsiTheme="minorHAnsi" w:cstheme="minorHAnsi"/>
          <w:color w:val="000000" w:themeColor="text1"/>
        </w:rPr>
      </w:pPr>
    </w:p>
    <w:p w14:paraId="2F00553C" w14:textId="77777777" w:rsidR="008C67B9" w:rsidRPr="00E73103" w:rsidRDefault="008C67B9" w:rsidP="005453CB">
      <w:pPr>
        <w:pStyle w:val="NormalWeb"/>
        <w:tabs>
          <w:tab w:val="left" w:pos="3870"/>
        </w:tabs>
        <w:spacing w:before="0" w:beforeAutospacing="0" w:after="0" w:afterAutospacing="0"/>
        <w:rPr>
          <w:rFonts w:asciiTheme="minorHAnsi" w:hAnsiTheme="minorHAnsi" w:cstheme="minorHAnsi"/>
          <w:color w:val="000000" w:themeColor="text1"/>
        </w:rPr>
      </w:pPr>
    </w:p>
    <w:p w14:paraId="680AAF95" w14:textId="2212E5D9" w:rsidR="2488EE7E" w:rsidRPr="00E73103" w:rsidRDefault="2488EE7E" w:rsidP="005453CB">
      <w:pPr>
        <w:spacing w:after="0" w:line="240" w:lineRule="auto"/>
        <w:rPr>
          <w:rFonts w:cstheme="minorHAnsi"/>
          <w:sz w:val="24"/>
          <w:szCs w:val="24"/>
        </w:rPr>
      </w:pPr>
      <w:r w:rsidRPr="00E73103">
        <w:rPr>
          <w:rFonts w:eastAsia="Calibri" w:cstheme="minorHAnsi"/>
          <w:b/>
          <w:bCs/>
          <w:color w:val="000000" w:themeColor="text1"/>
          <w:sz w:val="24"/>
          <w:szCs w:val="24"/>
        </w:rPr>
        <w:t>Lift Urban Portland: Multi-Language Translations/Interpretations</w:t>
      </w:r>
    </w:p>
    <w:p w14:paraId="00BED4FE" w14:textId="4770CE2C" w:rsidR="2488EE7E" w:rsidRPr="00E73103" w:rsidRDefault="2488EE7E" w:rsidP="005453CB">
      <w:pPr>
        <w:pStyle w:val="NormalWeb"/>
        <w:tabs>
          <w:tab w:val="left" w:pos="3870"/>
        </w:tabs>
        <w:spacing w:before="0" w:beforeAutospacing="0" w:after="0" w:afterAutospacing="0"/>
        <w:rPr>
          <w:rFonts w:asciiTheme="minorHAnsi" w:hAnsiTheme="minorHAnsi" w:cstheme="minorHAnsi"/>
          <w:color w:val="000000" w:themeColor="text1"/>
        </w:rPr>
      </w:pPr>
      <w:r w:rsidRPr="00E73103">
        <w:rPr>
          <w:rFonts w:asciiTheme="minorHAnsi" w:hAnsiTheme="minorHAnsi" w:cstheme="minorHAnsi"/>
          <w:color w:val="000000" w:themeColor="text1"/>
        </w:rPr>
        <w:t xml:space="preserve">Northwest District – Communication Project </w:t>
      </w:r>
    </w:p>
    <w:p w14:paraId="463C3275" w14:textId="03F67486" w:rsidR="0030042F" w:rsidRPr="00E73103" w:rsidRDefault="0030042F" w:rsidP="005453CB">
      <w:pPr>
        <w:spacing w:after="0" w:line="240" w:lineRule="auto"/>
        <w:rPr>
          <w:rFonts w:eastAsia="Calibri" w:cstheme="minorHAnsi"/>
          <w:sz w:val="24"/>
          <w:szCs w:val="24"/>
        </w:rPr>
      </w:pPr>
      <w:r w:rsidRPr="00E73103">
        <w:rPr>
          <w:rFonts w:eastAsia="Calibri" w:cstheme="minorHAnsi"/>
          <w:color w:val="000000" w:themeColor="text1"/>
          <w:sz w:val="24"/>
          <w:szCs w:val="24"/>
        </w:rPr>
        <w:t>Recommended Funding</w:t>
      </w:r>
      <w:r w:rsidRPr="00E73103">
        <w:rPr>
          <w:rFonts w:cstheme="minorHAnsi"/>
          <w:sz w:val="24"/>
          <w:szCs w:val="24"/>
        </w:rPr>
        <w:t xml:space="preserve">: </w:t>
      </w:r>
      <w:r w:rsidRPr="00E73103">
        <w:rPr>
          <w:rFonts w:eastAsia="Calibri" w:cstheme="minorHAnsi"/>
          <w:sz w:val="24"/>
          <w:szCs w:val="24"/>
        </w:rPr>
        <w:t xml:space="preserve"> $2,500</w:t>
      </w:r>
    </w:p>
    <w:p w14:paraId="20E0E317" w14:textId="70B8D997" w:rsidR="00E73103" w:rsidRDefault="00E73103" w:rsidP="005453CB">
      <w:pPr>
        <w:spacing w:after="0" w:line="240" w:lineRule="auto"/>
        <w:rPr>
          <w:rFonts w:eastAsia="Times New Roman" w:cstheme="minorHAnsi"/>
          <w:sz w:val="24"/>
          <w:szCs w:val="24"/>
        </w:rPr>
      </w:pPr>
      <w:r w:rsidRPr="00E73103">
        <w:rPr>
          <w:rFonts w:eastAsia="Calibri" w:cstheme="minorHAnsi"/>
          <w:sz w:val="24"/>
          <w:szCs w:val="24"/>
        </w:rPr>
        <w:t xml:space="preserve">Summary: </w:t>
      </w:r>
      <w:r w:rsidRPr="008C67B9">
        <w:rPr>
          <w:rFonts w:eastAsia="Times New Roman" w:cstheme="minorHAnsi"/>
          <w:sz w:val="24"/>
          <w:szCs w:val="24"/>
        </w:rPr>
        <w:t>Translation of flyers/brochures explaining Lift UP's on-site services in low-income apartment buildings into multiple languages. Language interpretation to further explain those services and assess potential client needs.</w:t>
      </w:r>
    </w:p>
    <w:p w14:paraId="7E807202" w14:textId="77777777" w:rsidR="000E177A" w:rsidRPr="00E73103" w:rsidRDefault="000E177A" w:rsidP="005453CB">
      <w:pPr>
        <w:spacing w:after="0" w:line="240" w:lineRule="auto"/>
        <w:rPr>
          <w:rFonts w:cstheme="minorHAnsi"/>
          <w:sz w:val="24"/>
          <w:szCs w:val="24"/>
        </w:rPr>
      </w:pPr>
    </w:p>
    <w:tbl>
      <w:tblPr>
        <w:tblStyle w:val="TableGrid"/>
        <w:tblW w:w="0" w:type="auto"/>
        <w:jc w:val="center"/>
        <w:tblLayout w:type="fixed"/>
        <w:tblLook w:val="06A0" w:firstRow="1" w:lastRow="0" w:firstColumn="1" w:lastColumn="0" w:noHBand="1" w:noVBand="1"/>
      </w:tblPr>
      <w:tblGrid>
        <w:gridCol w:w="4860"/>
        <w:gridCol w:w="1080"/>
      </w:tblGrid>
      <w:tr w:rsidR="6C7895FD" w:rsidRPr="00E73103" w14:paraId="4BAFCC96" w14:textId="77777777" w:rsidTr="000E177A">
        <w:trPr>
          <w:trHeight w:val="300"/>
          <w:jc w:val="center"/>
        </w:trPr>
        <w:tc>
          <w:tcPr>
            <w:tcW w:w="4860" w:type="dxa"/>
            <w:tcBorders>
              <w:top w:val="nil"/>
              <w:left w:val="nil"/>
              <w:bottom w:val="nil"/>
              <w:right w:val="nil"/>
            </w:tcBorders>
            <w:vAlign w:val="bottom"/>
          </w:tcPr>
          <w:p w14:paraId="0CAD0567" w14:textId="1EAE8DE6" w:rsidR="6C7895FD" w:rsidRPr="00E73103" w:rsidRDefault="6C7895FD" w:rsidP="005453CB">
            <w:pPr>
              <w:rPr>
                <w:rFonts w:cstheme="minorHAnsi"/>
                <w:sz w:val="24"/>
                <w:szCs w:val="24"/>
              </w:rPr>
            </w:pPr>
            <w:r w:rsidRPr="00E73103">
              <w:rPr>
                <w:rFonts w:eastAsia="Calibri" w:cstheme="minorHAnsi"/>
                <w:color w:val="000000" w:themeColor="text1"/>
                <w:sz w:val="24"/>
                <w:szCs w:val="24"/>
              </w:rPr>
              <w:lastRenderedPageBreak/>
              <w:t>1. well thought out / attention to detail</w:t>
            </w:r>
          </w:p>
        </w:tc>
        <w:tc>
          <w:tcPr>
            <w:tcW w:w="1080" w:type="dxa"/>
            <w:tcBorders>
              <w:top w:val="single" w:sz="4" w:space="0" w:color="auto"/>
              <w:left w:val="single" w:sz="8" w:space="0" w:color="auto"/>
              <w:bottom w:val="single" w:sz="4" w:space="0" w:color="auto"/>
              <w:right w:val="nil"/>
            </w:tcBorders>
            <w:vAlign w:val="bottom"/>
          </w:tcPr>
          <w:p w14:paraId="44D6A6C0" w14:textId="4FF8CBAB" w:rsidR="6C7895FD" w:rsidRPr="00E73103" w:rsidRDefault="6C7895FD" w:rsidP="005453CB">
            <w:pPr>
              <w:rPr>
                <w:rFonts w:cstheme="minorHAnsi"/>
                <w:sz w:val="24"/>
                <w:szCs w:val="24"/>
              </w:rPr>
            </w:pPr>
            <w:r w:rsidRPr="00E73103">
              <w:rPr>
                <w:rFonts w:eastAsia="Calibri" w:cstheme="minorHAnsi"/>
                <w:sz w:val="24"/>
                <w:szCs w:val="24"/>
              </w:rPr>
              <w:t>5.00</w:t>
            </w:r>
          </w:p>
        </w:tc>
      </w:tr>
      <w:tr w:rsidR="6C7895FD" w:rsidRPr="00E73103" w14:paraId="493AB90A" w14:textId="77777777" w:rsidTr="000E177A">
        <w:trPr>
          <w:trHeight w:val="300"/>
          <w:jc w:val="center"/>
        </w:trPr>
        <w:tc>
          <w:tcPr>
            <w:tcW w:w="4860" w:type="dxa"/>
            <w:tcBorders>
              <w:top w:val="nil"/>
              <w:left w:val="nil"/>
              <w:bottom w:val="nil"/>
              <w:right w:val="nil"/>
            </w:tcBorders>
            <w:vAlign w:val="bottom"/>
          </w:tcPr>
          <w:p w14:paraId="63BAF449" w14:textId="2167EA5C" w:rsidR="6C7895FD" w:rsidRPr="00E73103" w:rsidRDefault="0030042F" w:rsidP="005453CB">
            <w:pPr>
              <w:rPr>
                <w:rFonts w:cstheme="minorHAnsi"/>
                <w:sz w:val="24"/>
                <w:szCs w:val="24"/>
              </w:rPr>
            </w:pPr>
            <w:r w:rsidRPr="00E73103">
              <w:rPr>
                <w:rFonts w:eastAsia="Calibri" w:cstheme="minorHAnsi"/>
                <w:color w:val="000000" w:themeColor="text1"/>
                <w:sz w:val="24"/>
                <w:szCs w:val="24"/>
              </w:rPr>
              <w:t>2.</w:t>
            </w:r>
            <w:r w:rsidR="6C7895FD" w:rsidRPr="00E73103">
              <w:rPr>
                <w:rFonts w:eastAsia="Calibri" w:cstheme="minorHAnsi"/>
                <w:color w:val="000000" w:themeColor="text1"/>
                <w:sz w:val="24"/>
                <w:szCs w:val="24"/>
              </w:rPr>
              <w:t xml:space="preserve"> further those goals for the community</w:t>
            </w:r>
          </w:p>
        </w:tc>
        <w:tc>
          <w:tcPr>
            <w:tcW w:w="1080" w:type="dxa"/>
            <w:tcBorders>
              <w:top w:val="single" w:sz="4" w:space="0" w:color="auto"/>
              <w:left w:val="single" w:sz="8" w:space="0" w:color="auto"/>
              <w:bottom w:val="single" w:sz="4" w:space="0" w:color="auto"/>
              <w:right w:val="nil"/>
            </w:tcBorders>
            <w:vAlign w:val="bottom"/>
          </w:tcPr>
          <w:p w14:paraId="5497594D" w14:textId="2EB18394" w:rsidR="6C7895FD" w:rsidRPr="00E73103" w:rsidRDefault="6C7895FD" w:rsidP="005453CB">
            <w:pPr>
              <w:rPr>
                <w:rFonts w:cstheme="minorHAnsi"/>
                <w:sz w:val="24"/>
                <w:szCs w:val="24"/>
              </w:rPr>
            </w:pPr>
            <w:r w:rsidRPr="00E73103">
              <w:rPr>
                <w:rFonts w:eastAsia="Calibri" w:cstheme="minorHAnsi"/>
                <w:sz w:val="24"/>
                <w:szCs w:val="24"/>
              </w:rPr>
              <w:t>4.75</w:t>
            </w:r>
          </w:p>
        </w:tc>
      </w:tr>
      <w:tr w:rsidR="6C7895FD" w:rsidRPr="00E73103" w14:paraId="79F1D072" w14:textId="77777777" w:rsidTr="000E177A">
        <w:trPr>
          <w:trHeight w:val="300"/>
          <w:jc w:val="center"/>
        </w:trPr>
        <w:tc>
          <w:tcPr>
            <w:tcW w:w="4860" w:type="dxa"/>
            <w:tcBorders>
              <w:top w:val="nil"/>
              <w:left w:val="nil"/>
              <w:bottom w:val="nil"/>
              <w:right w:val="nil"/>
            </w:tcBorders>
            <w:vAlign w:val="bottom"/>
          </w:tcPr>
          <w:p w14:paraId="665CCCC6" w14:textId="52E3E2A8" w:rsidR="6C7895FD" w:rsidRPr="00E73103" w:rsidRDefault="6C7895FD" w:rsidP="005453CB">
            <w:pPr>
              <w:rPr>
                <w:rFonts w:cstheme="minorHAnsi"/>
                <w:sz w:val="24"/>
                <w:szCs w:val="24"/>
              </w:rPr>
            </w:pPr>
            <w:r w:rsidRPr="00E73103">
              <w:rPr>
                <w:rFonts w:eastAsia="Calibri" w:cstheme="minorHAnsi"/>
                <w:color w:val="000000" w:themeColor="text1"/>
                <w:sz w:val="24"/>
                <w:szCs w:val="24"/>
              </w:rPr>
              <w:t>3. significant reach or promotional plan</w:t>
            </w:r>
          </w:p>
        </w:tc>
        <w:tc>
          <w:tcPr>
            <w:tcW w:w="1080" w:type="dxa"/>
            <w:tcBorders>
              <w:top w:val="single" w:sz="4" w:space="0" w:color="auto"/>
              <w:left w:val="single" w:sz="8" w:space="0" w:color="auto"/>
              <w:bottom w:val="single" w:sz="4" w:space="0" w:color="auto"/>
              <w:right w:val="nil"/>
            </w:tcBorders>
            <w:vAlign w:val="bottom"/>
          </w:tcPr>
          <w:p w14:paraId="7B5C3CBC" w14:textId="6E411A27" w:rsidR="6C7895FD" w:rsidRPr="00E73103" w:rsidRDefault="6C7895FD" w:rsidP="005453CB">
            <w:pPr>
              <w:rPr>
                <w:rFonts w:cstheme="minorHAnsi"/>
                <w:sz w:val="24"/>
                <w:szCs w:val="24"/>
              </w:rPr>
            </w:pPr>
            <w:r w:rsidRPr="00E73103">
              <w:rPr>
                <w:rFonts w:eastAsia="Calibri" w:cstheme="minorHAnsi"/>
                <w:sz w:val="24"/>
                <w:szCs w:val="24"/>
              </w:rPr>
              <w:t>4.25</w:t>
            </w:r>
          </w:p>
        </w:tc>
      </w:tr>
      <w:tr w:rsidR="6C7895FD" w:rsidRPr="00E73103" w14:paraId="7134C1E3" w14:textId="77777777" w:rsidTr="000E177A">
        <w:trPr>
          <w:trHeight w:val="285"/>
          <w:jc w:val="center"/>
        </w:trPr>
        <w:tc>
          <w:tcPr>
            <w:tcW w:w="4860" w:type="dxa"/>
            <w:tcBorders>
              <w:top w:val="nil"/>
              <w:left w:val="nil"/>
              <w:bottom w:val="nil"/>
              <w:right w:val="nil"/>
            </w:tcBorders>
            <w:vAlign w:val="bottom"/>
          </w:tcPr>
          <w:p w14:paraId="5A698489" w14:textId="3B9506DA"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4. impact on the NWNW coalition area? </w:t>
            </w:r>
          </w:p>
        </w:tc>
        <w:tc>
          <w:tcPr>
            <w:tcW w:w="1080" w:type="dxa"/>
            <w:tcBorders>
              <w:top w:val="single" w:sz="4" w:space="0" w:color="auto"/>
              <w:left w:val="single" w:sz="8" w:space="0" w:color="auto"/>
              <w:bottom w:val="single" w:sz="4" w:space="0" w:color="auto"/>
              <w:right w:val="nil"/>
            </w:tcBorders>
            <w:vAlign w:val="bottom"/>
          </w:tcPr>
          <w:p w14:paraId="15585680" w14:textId="2E4B3231" w:rsidR="6C7895FD" w:rsidRPr="00E73103" w:rsidRDefault="6C7895FD" w:rsidP="005453CB">
            <w:pPr>
              <w:rPr>
                <w:rFonts w:cstheme="minorHAnsi"/>
                <w:sz w:val="24"/>
                <w:szCs w:val="24"/>
              </w:rPr>
            </w:pPr>
            <w:r w:rsidRPr="00E73103">
              <w:rPr>
                <w:rFonts w:eastAsia="Calibri" w:cstheme="minorHAnsi"/>
                <w:sz w:val="24"/>
                <w:szCs w:val="24"/>
              </w:rPr>
              <w:t>4.25</w:t>
            </w:r>
          </w:p>
        </w:tc>
      </w:tr>
      <w:tr w:rsidR="6C7895FD" w:rsidRPr="00E73103" w14:paraId="0C7790EC" w14:textId="77777777" w:rsidTr="000E177A">
        <w:trPr>
          <w:trHeight w:val="285"/>
          <w:jc w:val="center"/>
        </w:trPr>
        <w:tc>
          <w:tcPr>
            <w:tcW w:w="4860" w:type="dxa"/>
            <w:tcBorders>
              <w:top w:val="nil"/>
              <w:left w:val="nil"/>
              <w:bottom w:val="nil"/>
              <w:right w:val="nil"/>
            </w:tcBorders>
            <w:vAlign w:val="bottom"/>
          </w:tcPr>
          <w:p w14:paraId="32F13413" w14:textId="719A3444"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5. include under-represented populations? </w:t>
            </w:r>
          </w:p>
        </w:tc>
        <w:tc>
          <w:tcPr>
            <w:tcW w:w="1080" w:type="dxa"/>
            <w:tcBorders>
              <w:top w:val="single" w:sz="4" w:space="0" w:color="auto"/>
              <w:left w:val="single" w:sz="8" w:space="0" w:color="auto"/>
              <w:bottom w:val="single" w:sz="4" w:space="0" w:color="auto"/>
              <w:right w:val="nil"/>
            </w:tcBorders>
            <w:vAlign w:val="bottom"/>
          </w:tcPr>
          <w:p w14:paraId="5385736B" w14:textId="75D83011" w:rsidR="6C7895FD" w:rsidRPr="00E73103" w:rsidRDefault="6C7895FD" w:rsidP="005453CB">
            <w:pPr>
              <w:rPr>
                <w:rFonts w:cstheme="minorHAnsi"/>
                <w:sz w:val="24"/>
                <w:szCs w:val="24"/>
              </w:rPr>
            </w:pPr>
            <w:r w:rsidRPr="00E73103">
              <w:rPr>
                <w:rFonts w:eastAsia="Calibri" w:cstheme="minorHAnsi"/>
                <w:sz w:val="24"/>
                <w:szCs w:val="24"/>
              </w:rPr>
              <w:t>4.50</w:t>
            </w:r>
          </w:p>
        </w:tc>
      </w:tr>
      <w:tr w:rsidR="6C7895FD" w:rsidRPr="00E73103" w14:paraId="3100501A" w14:textId="77777777" w:rsidTr="000E177A">
        <w:trPr>
          <w:trHeight w:val="285"/>
          <w:jc w:val="center"/>
        </w:trPr>
        <w:tc>
          <w:tcPr>
            <w:tcW w:w="4860" w:type="dxa"/>
            <w:tcBorders>
              <w:top w:val="nil"/>
              <w:left w:val="nil"/>
              <w:bottom w:val="nil"/>
              <w:right w:val="nil"/>
            </w:tcBorders>
            <w:vAlign w:val="bottom"/>
          </w:tcPr>
          <w:p w14:paraId="416990BF" w14:textId="5F349FDA" w:rsidR="6C7895FD" w:rsidRPr="00E73103" w:rsidRDefault="6C7895FD" w:rsidP="005453CB">
            <w:pPr>
              <w:rPr>
                <w:rFonts w:cstheme="minorHAnsi"/>
                <w:sz w:val="24"/>
                <w:szCs w:val="24"/>
              </w:rPr>
            </w:pPr>
            <w:r w:rsidRPr="00E73103">
              <w:rPr>
                <w:rFonts w:eastAsia="Calibri" w:cstheme="minorHAnsi"/>
                <w:color w:val="000000" w:themeColor="text1"/>
                <w:sz w:val="24"/>
                <w:szCs w:val="24"/>
              </w:rPr>
              <w:t>6. involve partnerships</w:t>
            </w:r>
          </w:p>
        </w:tc>
        <w:tc>
          <w:tcPr>
            <w:tcW w:w="1080" w:type="dxa"/>
            <w:tcBorders>
              <w:top w:val="single" w:sz="4" w:space="0" w:color="auto"/>
              <w:left w:val="single" w:sz="8" w:space="0" w:color="auto"/>
              <w:bottom w:val="single" w:sz="4" w:space="0" w:color="auto"/>
              <w:right w:val="nil"/>
            </w:tcBorders>
            <w:vAlign w:val="bottom"/>
          </w:tcPr>
          <w:p w14:paraId="6F547F52" w14:textId="55C6233B" w:rsidR="6C7895FD" w:rsidRPr="00E73103" w:rsidRDefault="6C7895FD" w:rsidP="005453CB">
            <w:pPr>
              <w:rPr>
                <w:rFonts w:cstheme="minorHAnsi"/>
                <w:sz w:val="24"/>
                <w:szCs w:val="24"/>
              </w:rPr>
            </w:pPr>
            <w:r w:rsidRPr="00E73103">
              <w:rPr>
                <w:rFonts w:eastAsia="Calibri" w:cstheme="minorHAnsi"/>
                <w:sz w:val="24"/>
                <w:szCs w:val="24"/>
              </w:rPr>
              <w:t>3.00</w:t>
            </w:r>
          </w:p>
        </w:tc>
      </w:tr>
      <w:tr w:rsidR="6C7895FD" w:rsidRPr="00E73103" w14:paraId="78AED552" w14:textId="77777777" w:rsidTr="000E177A">
        <w:trPr>
          <w:trHeight w:val="300"/>
          <w:jc w:val="center"/>
        </w:trPr>
        <w:tc>
          <w:tcPr>
            <w:tcW w:w="4860" w:type="dxa"/>
            <w:tcBorders>
              <w:top w:val="nil"/>
              <w:left w:val="nil"/>
              <w:bottom w:val="nil"/>
              <w:right w:val="nil"/>
            </w:tcBorders>
            <w:vAlign w:val="bottom"/>
          </w:tcPr>
          <w:p w14:paraId="3A18BB43" w14:textId="340521B7" w:rsidR="6C7895FD" w:rsidRPr="00E73103" w:rsidRDefault="6C7895FD" w:rsidP="005453CB">
            <w:pPr>
              <w:rPr>
                <w:rFonts w:cstheme="minorHAnsi"/>
                <w:sz w:val="24"/>
                <w:szCs w:val="24"/>
              </w:rPr>
            </w:pPr>
            <w:r w:rsidRPr="00E73103">
              <w:rPr>
                <w:rFonts w:eastAsia="Calibri" w:cstheme="minorHAnsi"/>
                <w:color w:val="000000" w:themeColor="text1"/>
                <w:sz w:val="24"/>
                <w:szCs w:val="24"/>
              </w:rPr>
              <w:t>7. realistic budget</w:t>
            </w:r>
          </w:p>
        </w:tc>
        <w:tc>
          <w:tcPr>
            <w:tcW w:w="1080" w:type="dxa"/>
            <w:tcBorders>
              <w:top w:val="single" w:sz="4" w:space="0" w:color="auto"/>
              <w:left w:val="single" w:sz="8" w:space="0" w:color="auto"/>
              <w:bottom w:val="single" w:sz="4" w:space="0" w:color="auto"/>
              <w:right w:val="nil"/>
            </w:tcBorders>
            <w:vAlign w:val="bottom"/>
          </w:tcPr>
          <w:p w14:paraId="65DBCBBD" w14:textId="68CB8599" w:rsidR="6C7895FD" w:rsidRPr="00E73103" w:rsidRDefault="6C7895FD" w:rsidP="005453CB">
            <w:pPr>
              <w:rPr>
                <w:rFonts w:cstheme="minorHAnsi"/>
                <w:sz w:val="24"/>
                <w:szCs w:val="24"/>
              </w:rPr>
            </w:pPr>
            <w:r w:rsidRPr="00E73103">
              <w:rPr>
                <w:rFonts w:eastAsia="Calibri" w:cstheme="minorHAnsi"/>
                <w:sz w:val="24"/>
                <w:szCs w:val="24"/>
              </w:rPr>
              <w:t>4.25</w:t>
            </w:r>
          </w:p>
        </w:tc>
      </w:tr>
      <w:tr w:rsidR="6C7895FD" w:rsidRPr="00E73103" w14:paraId="3FC40FBA" w14:textId="77777777" w:rsidTr="000E177A">
        <w:trPr>
          <w:trHeight w:val="285"/>
          <w:jc w:val="center"/>
        </w:trPr>
        <w:tc>
          <w:tcPr>
            <w:tcW w:w="4860" w:type="dxa"/>
            <w:tcBorders>
              <w:top w:val="nil"/>
              <w:left w:val="nil"/>
              <w:bottom w:val="nil"/>
              <w:right w:val="nil"/>
            </w:tcBorders>
            <w:vAlign w:val="bottom"/>
          </w:tcPr>
          <w:p w14:paraId="58199989" w14:textId="45880EBA" w:rsidR="6C7895FD" w:rsidRPr="00E73103" w:rsidRDefault="6C7895FD" w:rsidP="005453CB">
            <w:pPr>
              <w:rPr>
                <w:rFonts w:cstheme="minorHAnsi"/>
                <w:sz w:val="24"/>
                <w:szCs w:val="24"/>
              </w:rPr>
            </w:pPr>
            <w:r w:rsidRPr="00E73103">
              <w:rPr>
                <w:rFonts w:eastAsia="Calibri" w:cstheme="minorHAnsi"/>
                <w:color w:val="000000" w:themeColor="text1"/>
                <w:sz w:val="24"/>
                <w:szCs w:val="24"/>
              </w:rPr>
              <w:t>8. capacity to complete</w:t>
            </w:r>
          </w:p>
        </w:tc>
        <w:tc>
          <w:tcPr>
            <w:tcW w:w="1080" w:type="dxa"/>
            <w:tcBorders>
              <w:top w:val="single" w:sz="4" w:space="0" w:color="auto"/>
              <w:left w:val="single" w:sz="8" w:space="0" w:color="auto"/>
              <w:bottom w:val="single" w:sz="4" w:space="0" w:color="auto"/>
              <w:right w:val="nil"/>
            </w:tcBorders>
            <w:vAlign w:val="bottom"/>
          </w:tcPr>
          <w:p w14:paraId="2A1E5D7F" w14:textId="1A8EC359" w:rsidR="6C7895FD" w:rsidRPr="00E73103" w:rsidRDefault="6C7895FD" w:rsidP="005453CB">
            <w:pPr>
              <w:rPr>
                <w:rFonts w:cstheme="minorHAnsi"/>
                <w:sz w:val="24"/>
                <w:szCs w:val="24"/>
              </w:rPr>
            </w:pPr>
            <w:r w:rsidRPr="00E73103">
              <w:rPr>
                <w:rFonts w:eastAsia="Calibri" w:cstheme="minorHAnsi"/>
                <w:sz w:val="24"/>
                <w:szCs w:val="24"/>
              </w:rPr>
              <w:t>4.75</w:t>
            </w:r>
          </w:p>
        </w:tc>
      </w:tr>
      <w:tr w:rsidR="6C7895FD" w:rsidRPr="00E73103" w14:paraId="4B92F4EA" w14:textId="77777777" w:rsidTr="000E177A">
        <w:trPr>
          <w:trHeight w:val="300"/>
          <w:jc w:val="center"/>
        </w:trPr>
        <w:tc>
          <w:tcPr>
            <w:tcW w:w="4860" w:type="dxa"/>
            <w:tcBorders>
              <w:top w:val="nil"/>
              <w:left w:val="nil"/>
              <w:bottom w:val="nil"/>
              <w:right w:val="nil"/>
            </w:tcBorders>
            <w:shd w:val="clear" w:color="auto" w:fill="E7E6E6" w:themeFill="background2"/>
            <w:vAlign w:val="center"/>
          </w:tcPr>
          <w:p w14:paraId="1A526ADB" w14:textId="3A84FD9B" w:rsidR="6C7895FD" w:rsidRPr="00E73103" w:rsidRDefault="6C7895FD" w:rsidP="005453CB">
            <w:pPr>
              <w:jc w:val="right"/>
              <w:rPr>
                <w:rFonts w:cstheme="minorHAnsi"/>
                <w:sz w:val="24"/>
                <w:szCs w:val="24"/>
              </w:rPr>
            </w:pPr>
            <w:r w:rsidRPr="00E73103">
              <w:rPr>
                <w:rFonts w:eastAsia="Calibri" w:cstheme="minorHAnsi"/>
                <w:b/>
                <w:bCs/>
                <w:color w:val="000000" w:themeColor="text1"/>
                <w:sz w:val="24"/>
                <w:szCs w:val="24"/>
              </w:rPr>
              <w:t>Average Score Total</w:t>
            </w:r>
          </w:p>
        </w:tc>
        <w:tc>
          <w:tcPr>
            <w:tcW w:w="1080" w:type="dxa"/>
            <w:tcBorders>
              <w:top w:val="single" w:sz="4" w:space="0" w:color="auto"/>
              <w:left w:val="single" w:sz="8" w:space="0" w:color="auto"/>
              <w:bottom w:val="single" w:sz="4" w:space="0" w:color="auto"/>
              <w:right w:val="single" w:sz="8" w:space="0" w:color="auto"/>
            </w:tcBorders>
            <w:shd w:val="clear" w:color="auto" w:fill="E7E6E6" w:themeFill="background2"/>
            <w:vAlign w:val="bottom"/>
          </w:tcPr>
          <w:p w14:paraId="48589033" w14:textId="698B88DD" w:rsidR="6C7895FD" w:rsidRPr="00E73103" w:rsidRDefault="6C7895FD" w:rsidP="005453CB">
            <w:pPr>
              <w:rPr>
                <w:rFonts w:cstheme="minorHAnsi"/>
                <w:sz w:val="24"/>
                <w:szCs w:val="24"/>
              </w:rPr>
            </w:pPr>
            <w:r w:rsidRPr="00E73103">
              <w:rPr>
                <w:rFonts w:eastAsia="Calibri" w:cstheme="minorHAnsi"/>
                <w:b/>
                <w:bCs/>
                <w:sz w:val="24"/>
                <w:szCs w:val="24"/>
              </w:rPr>
              <w:t>34.75</w:t>
            </w:r>
          </w:p>
        </w:tc>
      </w:tr>
    </w:tbl>
    <w:p w14:paraId="63CAD1C1" w14:textId="0C6363D5" w:rsidR="6C7895FD" w:rsidRDefault="6C7895FD" w:rsidP="005453CB">
      <w:pPr>
        <w:pStyle w:val="NormalWeb"/>
        <w:tabs>
          <w:tab w:val="left" w:pos="3870"/>
        </w:tabs>
        <w:spacing w:before="0" w:beforeAutospacing="0" w:after="0" w:afterAutospacing="0"/>
        <w:rPr>
          <w:rFonts w:asciiTheme="minorHAnsi" w:hAnsiTheme="minorHAnsi" w:cstheme="minorHAnsi"/>
          <w:color w:val="000000" w:themeColor="text1"/>
        </w:rPr>
      </w:pPr>
    </w:p>
    <w:p w14:paraId="5BF9922F" w14:textId="77777777" w:rsidR="005453CB" w:rsidRPr="00E73103" w:rsidRDefault="005453CB" w:rsidP="005453CB">
      <w:pPr>
        <w:pStyle w:val="NormalWeb"/>
        <w:tabs>
          <w:tab w:val="left" w:pos="3870"/>
        </w:tabs>
        <w:spacing w:before="0" w:beforeAutospacing="0" w:after="0" w:afterAutospacing="0"/>
        <w:rPr>
          <w:rFonts w:asciiTheme="minorHAnsi" w:hAnsiTheme="minorHAnsi" w:cstheme="minorHAnsi"/>
          <w:color w:val="000000" w:themeColor="text1"/>
        </w:rPr>
      </w:pPr>
    </w:p>
    <w:p w14:paraId="4C539187" w14:textId="0B890436" w:rsidR="214E86BF" w:rsidRPr="000E177A" w:rsidRDefault="214E86BF" w:rsidP="005453CB">
      <w:pPr>
        <w:pStyle w:val="NormalWeb"/>
        <w:tabs>
          <w:tab w:val="left" w:pos="3870"/>
        </w:tabs>
        <w:spacing w:before="0" w:beforeAutospacing="0" w:after="0" w:afterAutospacing="0"/>
        <w:rPr>
          <w:rFonts w:asciiTheme="minorHAnsi" w:hAnsiTheme="minorHAnsi" w:cstheme="minorHAnsi"/>
          <w:b/>
          <w:bCs/>
          <w:color w:val="000000" w:themeColor="text1"/>
        </w:rPr>
      </w:pPr>
      <w:r w:rsidRPr="000E177A">
        <w:rPr>
          <w:rFonts w:asciiTheme="minorHAnsi" w:hAnsiTheme="minorHAnsi" w:cstheme="minorHAnsi"/>
          <w:b/>
          <w:bCs/>
          <w:color w:val="000000" w:themeColor="text1"/>
        </w:rPr>
        <w:t xml:space="preserve">Linnton Neighborhood Association: Linnton Newsletter </w:t>
      </w:r>
    </w:p>
    <w:p w14:paraId="33443AFD" w14:textId="75442554" w:rsidR="214E86BF" w:rsidRPr="00E73103" w:rsidRDefault="214E86BF" w:rsidP="005453CB">
      <w:pPr>
        <w:pStyle w:val="NormalWeb"/>
        <w:tabs>
          <w:tab w:val="left" w:pos="3870"/>
        </w:tabs>
        <w:spacing w:before="0" w:beforeAutospacing="0" w:after="0" w:afterAutospacing="0"/>
        <w:rPr>
          <w:rFonts w:asciiTheme="minorHAnsi" w:hAnsiTheme="minorHAnsi" w:cstheme="minorHAnsi"/>
          <w:color w:val="000000" w:themeColor="text1"/>
        </w:rPr>
      </w:pPr>
      <w:r w:rsidRPr="00E73103">
        <w:rPr>
          <w:rFonts w:asciiTheme="minorHAnsi" w:hAnsiTheme="minorHAnsi" w:cstheme="minorHAnsi"/>
          <w:color w:val="000000" w:themeColor="text1"/>
        </w:rPr>
        <w:t xml:space="preserve">Linnton – Communications Project </w:t>
      </w:r>
    </w:p>
    <w:p w14:paraId="4D9B4252" w14:textId="7AE2DD9D" w:rsidR="0030042F" w:rsidRPr="00E73103" w:rsidRDefault="0030042F" w:rsidP="005453CB">
      <w:pPr>
        <w:tabs>
          <w:tab w:val="left" w:pos="5223"/>
        </w:tabs>
        <w:spacing w:after="0" w:line="240" w:lineRule="auto"/>
        <w:rPr>
          <w:rFonts w:cstheme="minorHAnsi"/>
          <w:sz w:val="24"/>
          <w:szCs w:val="24"/>
        </w:rPr>
      </w:pPr>
      <w:r w:rsidRPr="00E73103">
        <w:rPr>
          <w:rFonts w:eastAsia="Calibri" w:cstheme="minorHAnsi"/>
          <w:color w:val="000000" w:themeColor="text1"/>
          <w:sz w:val="24"/>
          <w:szCs w:val="24"/>
        </w:rPr>
        <w:t>Recommended Funding</w:t>
      </w:r>
      <w:r w:rsidRPr="00E73103">
        <w:rPr>
          <w:rFonts w:cstheme="minorHAnsi"/>
          <w:sz w:val="24"/>
          <w:szCs w:val="24"/>
        </w:rPr>
        <w:t>:</w:t>
      </w:r>
      <w:r w:rsidRPr="00E73103">
        <w:rPr>
          <w:rFonts w:eastAsia="Calibri" w:cstheme="minorHAnsi"/>
          <w:sz w:val="24"/>
          <w:szCs w:val="24"/>
        </w:rPr>
        <w:t xml:space="preserve"> $2,000</w:t>
      </w:r>
    </w:p>
    <w:p w14:paraId="007B7189" w14:textId="5C646272" w:rsidR="6C7895FD" w:rsidRDefault="00E73103" w:rsidP="005453CB">
      <w:pPr>
        <w:pStyle w:val="NormalWeb"/>
        <w:tabs>
          <w:tab w:val="left" w:pos="3870"/>
        </w:tabs>
        <w:spacing w:before="0" w:beforeAutospacing="0" w:after="0" w:afterAutospacing="0"/>
        <w:rPr>
          <w:rFonts w:asciiTheme="minorHAnsi" w:hAnsiTheme="minorHAnsi" w:cstheme="minorHAnsi"/>
        </w:rPr>
      </w:pPr>
      <w:r w:rsidRPr="00E73103">
        <w:rPr>
          <w:rFonts w:asciiTheme="minorHAnsi" w:hAnsiTheme="minorHAnsi" w:cstheme="minorHAnsi"/>
          <w:color w:val="000000" w:themeColor="text1"/>
        </w:rPr>
        <w:t xml:space="preserve">Summary: </w:t>
      </w:r>
      <w:r w:rsidRPr="008C67B9">
        <w:rPr>
          <w:rFonts w:asciiTheme="minorHAnsi" w:hAnsiTheme="minorHAnsi" w:cstheme="minorHAnsi"/>
        </w:rPr>
        <w:t>Linnton is a small community of approximately 400+ homes in NW Portland. It is spread across 7 hills and is considered semi-rural with a high demographic of seniors. The newsletter is created and distributed by volunteers in our neighborhood.</w:t>
      </w:r>
      <w:r w:rsidRPr="00E73103">
        <w:rPr>
          <w:rFonts w:asciiTheme="minorHAnsi" w:hAnsiTheme="minorHAnsi" w:cstheme="minorHAnsi"/>
        </w:rPr>
        <w:t xml:space="preserve"> </w:t>
      </w:r>
    </w:p>
    <w:p w14:paraId="122190F9" w14:textId="7CF3415B" w:rsidR="005A1A76" w:rsidRDefault="005A1A76" w:rsidP="005453CB">
      <w:pPr>
        <w:pStyle w:val="NormalWeb"/>
        <w:tabs>
          <w:tab w:val="left" w:pos="3870"/>
        </w:tabs>
        <w:spacing w:before="0" w:beforeAutospacing="0" w:after="0" w:afterAutospacing="0"/>
        <w:rPr>
          <w:rFonts w:asciiTheme="minorHAnsi" w:hAnsiTheme="minorHAnsi" w:cstheme="minorHAnsi"/>
        </w:rPr>
      </w:pPr>
      <w:r>
        <w:rPr>
          <w:rFonts w:asciiTheme="minorHAnsi" w:hAnsiTheme="minorHAnsi" w:cstheme="minorHAnsi"/>
        </w:rPr>
        <w:t xml:space="preserve">Note: This application was incomplete. LNA has successfully completed this project for the last 11 years and is consistent in completing other grant requirements. The committee wanted to ensure this outreach tool was not eliminated from the community due to lack of funding.  </w:t>
      </w:r>
    </w:p>
    <w:p w14:paraId="08BC51A6" w14:textId="77777777" w:rsidR="000E177A" w:rsidRPr="00E73103" w:rsidRDefault="000E177A" w:rsidP="005453CB">
      <w:pPr>
        <w:pStyle w:val="NormalWeb"/>
        <w:tabs>
          <w:tab w:val="left" w:pos="3870"/>
        </w:tabs>
        <w:spacing w:before="0" w:beforeAutospacing="0" w:after="0" w:afterAutospacing="0"/>
        <w:rPr>
          <w:rFonts w:asciiTheme="minorHAnsi" w:hAnsiTheme="minorHAnsi" w:cstheme="minorHAnsi"/>
          <w:color w:val="000000" w:themeColor="text1"/>
        </w:rPr>
      </w:pPr>
    </w:p>
    <w:tbl>
      <w:tblPr>
        <w:tblStyle w:val="TableGrid"/>
        <w:tblW w:w="0" w:type="auto"/>
        <w:jc w:val="center"/>
        <w:tblLayout w:type="fixed"/>
        <w:tblLook w:val="06A0" w:firstRow="1" w:lastRow="0" w:firstColumn="1" w:lastColumn="0" w:noHBand="1" w:noVBand="1"/>
      </w:tblPr>
      <w:tblGrid>
        <w:gridCol w:w="4860"/>
        <w:gridCol w:w="990"/>
      </w:tblGrid>
      <w:tr w:rsidR="6C7895FD" w:rsidRPr="00E73103" w14:paraId="75405EC7" w14:textId="77777777" w:rsidTr="000E177A">
        <w:trPr>
          <w:trHeight w:val="300"/>
          <w:jc w:val="center"/>
        </w:trPr>
        <w:tc>
          <w:tcPr>
            <w:tcW w:w="4860" w:type="dxa"/>
            <w:tcBorders>
              <w:top w:val="nil"/>
              <w:left w:val="nil"/>
              <w:bottom w:val="nil"/>
              <w:right w:val="nil"/>
            </w:tcBorders>
            <w:vAlign w:val="bottom"/>
          </w:tcPr>
          <w:p w14:paraId="20624911" w14:textId="1EAE8DE6" w:rsidR="6C7895FD" w:rsidRPr="00E73103" w:rsidRDefault="6C7895FD" w:rsidP="005453CB">
            <w:pPr>
              <w:rPr>
                <w:rFonts w:cstheme="minorHAnsi"/>
                <w:sz w:val="24"/>
                <w:szCs w:val="24"/>
              </w:rPr>
            </w:pPr>
            <w:r w:rsidRPr="00E73103">
              <w:rPr>
                <w:rFonts w:eastAsia="Calibri" w:cstheme="minorHAnsi"/>
                <w:color w:val="000000" w:themeColor="text1"/>
                <w:sz w:val="24"/>
                <w:szCs w:val="24"/>
              </w:rPr>
              <w:t>1. well thought out / attention to detail</w:t>
            </w:r>
          </w:p>
        </w:tc>
        <w:tc>
          <w:tcPr>
            <w:tcW w:w="990" w:type="dxa"/>
            <w:tcBorders>
              <w:top w:val="single" w:sz="4" w:space="0" w:color="auto"/>
              <w:left w:val="single" w:sz="8" w:space="0" w:color="auto"/>
              <w:bottom w:val="single" w:sz="4" w:space="0" w:color="auto"/>
              <w:right w:val="single" w:sz="8" w:space="0" w:color="auto"/>
            </w:tcBorders>
            <w:vAlign w:val="bottom"/>
          </w:tcPr>
          <w:p w14:paraId="2D6D6248" w14:textId="0AF6806E" w:rsidR="6C7895FD" w:rsidRPr="00E73103" w:rsidRDefault="6C7895FD" w:rsidP="005453CB">
            <w:pPr>
              <w:rPr>
                <w:rFonts w:cstheme="minorHAnsi"/>
                <w:sz w:val="24"/>
                <w:szCs w:val="24"/>
              </w:rPr>
            </w:pPr>
            <w:r w:rsidRPr="00E73103">
              <w:rPr>
                <w:rFonts w:eastAsia="Calibri" w:cstheme="minorHAnsi"/>
                <w:sz w:val="24"/>
                <w:szCs w:val="24"/>
              </w:rPr>
              <w:t>4.50</w:t>
            </w:r>
          </w:p>
        </w:tc>
      </w:tr>
      <w:tr w:rsidR="6C7895FD" w:rsidRPr="00E73103" w14:paraId="63189D00" w14:textId="77777777" w:rsidTr="000E177A">
        <w:trPr>
          <w:trHeight w:val="300"/>
          <w:jc w:val="center"/>
        </w:trPr>
        <w:tc>
          <w:tcPr>
            <w:tcW w:w="4860" w:type="dxa"/>
            <w:tcBorders>
              <w:top w:val="nil"/>
              <w:left w:val="nil"/>
              <w:bottom w:val="nil"/>
              <w:right w:val="nil"/>
            </w:tcBorders>
            <w:vAlign w:val="bottom"/>
          </w:tcPr>
          <w:p w14:paraId="33EC8B79" w14:textId="100CCFD6" w:rsidR="6C7895FD" w:rsidRPr="00E73103" w:rsidRDefault="0030042F" w:rsidP="005453CB">
            <w:pPr>
              <w:rPr>
                <w:rFonts w:cstheme="minorHAnsi"/>
                <w:sz w:val="24"/>
                <w:szCs w:val="24"/>
              </w:rPr>
            </w:pPr>
            <w:r w:rsidRPr="00E73103">
              <w:rPr>
                <w:rFonts w:eastAsia="Calibri" w:cstheme="minorHAnsi"/>
                <w:color w:val="000000" w:themeColor="text1"/>
                <w:sz w:val="24"/>
                <w:szCs w:val="24"/>
              </w:rPr>
              <w:t>2.</w:t>
            </w:r>
            <w:r w:rsidR="6C7895FD" w:rsidRPr="00E73103">
              <w:rPr>
                <w:rFonts w:eastAsia="Calibri" w:cstheme="minorHAnsi"/>
                <w:color w:val="000000" w:themeColor="text1"/>
                <w:sz w:val="24"/>
                <w:szCs w:val="24"/>
              </w:rPr>
              <w:t xml:space="preserve"> further those goals for the community</w:t>
            </w:r>
          </w:p>
        </w:tc>
        <w:tc>
          <w:tcPr>
            <w:tcW w:w="990" w:type="dxa"/>
            <w:tcBorders>
              <w:top w:val="single" w:sz="4" w:space="0" w:color="auto"/>
              <w:left w:val="single" w:sz="8" w:space="0" w:color="auto"/>
              <w:bottom w:val="single" w:sz="4" w:space="0" w:color="auto"/>
              <w:right w:val="single" w:sz="8" w:space="0" w:color="auto"/>
            </w:tcBorders>
            <w:vAlign w:val="bottom"/>
          </w:tcPr>
          <w:p w14:paraId="4E15EF3E" w14:textId="1131F127" w:rsidR="6C7895FD" w:rsidRPr="00E73103" w:rsidRDefault="6C7895FD" w:rsidP="005453CB">
            <w:pPr>
              <w:rPr>
                <w:rFonts w:cstheme="minorHAnsi"/>
                <w:sz w:val="24"/>
                <w:szCs w:val="24"/>
              </w:rPr>
            </w:pPr>
            <w:r w:rsidRPr="00E73103">
              <w:rPr>
                <w:rFonts w:eastAsia="Calibri" w:cstheme="minorHAnsi"/>
                <w:sz w:val="24"/>
                <w:szCs w:val="24"/>
              </w:rPr>
              <w:t>0.00</w:t>
            </w:r>
          </w:p>
        </w:tc>
      </w:tr>
      <w:tr w:rsidR="6C7895FD" w:rsidRPr="00E73103" w14:paraId="2A13913E" w14:textId="77777777" w:rsidTr="000E177A">
        <w:trPr>
          <w:trHeight w:val="300"/>
          <w:jc w:val="center"/>
        </w:trPr>
        <w:tc>
          <w:tcPr>
            <w:tcW w:w="4860" w:type="dxa"/>
            <w:tcBorders>
              <w:top w:val="nil"/>
              <w:left w:val="nil"/>
              <w:bottom w:val="nil"/>
              <w:right w:val="nil"/>
            </w:tcBorders>
            <w:vAlign w:val="bottom"/>
          </w:tcPr>
          <w:p w14:paraId="68382536" w14:textId="52E3E2A8" w:rsidR="6C7895FD" w:rsidRPr="00E73103" w:rsidRDefault="6C7895FD" w:rsidP="005453CB">
            <w:pPr>
              <w:rPr>
                <w:rFonts w:cstheme="minorHAnsi"/>
                <w:sz w:val="24"/>
                <w:szCs w:val="24"/>
              </w:rPr>
            </w:pPr>
            <w:r w:rsidRPr="00E73103">
              <w:rPr>
                <w:rFonts w:eastAsia="Calibri" w:cstheme="minorHAnsi"/>
                <w:color w:val="000000" w:themeColor="text1"/>
                <w:sz w:val="24"/>
                <w:szCs w:val="24"/>
              </w:rPr>
              <w:t>3. significant reach or promotional plan</w:t>
            </w:r>
          </w:p>
        </w:tc>
        <w:tc>
          <w:tcPr>
            <w:tcW w:w="990" w:type="dxa"/>
            <w:tcBorders>
              <w:top w:val="single" w:sz="4" w:space="0" w:color="auto"/>
              <w:left w:val="single" w:sz="8" w:space="0" w:color="auto"/>
              <w:bottom w:val="single" w:sz="4" w:space="0" w:color="auto"/>
              <w:right w:val="single" w:sz="8" w:space="0" w:color="auto"/>
            </w:tcBorders>
            <w:vAlign w:val="bottom"/>
          </w:tcPr>
          <w:p w14:paraId="487B718D" w14:textId="6C112736" w:rsidR="6C7895FD" w:rsidRPr="00E73103" w:rsidRDefault="6C7895FD" w:rsidP="005453CB">
            <w:pPr>
              <w:rPr>
                <w:rFonts w:cstheme="minorHAnsi"/>
                <w:sz w:val="24"/>
                <w:szCs w:val="24"/>
              </w:rPr>
            </w:pPr>
            <w:r w:rsidRPr="00E73103">
              <w:rPr>
                <w:rFonts w:eastAsia="Calibri" w:cstheme="minorHAnsi"/>
                <w:sz w:val="24"/>
                <w:szCs w:val="24"/>
              </w:rPr>
              <w:t>4.50</w:t>
            </w:r>
          </w:p>
        </w:tc>
      </w:tr>
      <w:tr w:rsidR="6C7895FD" w:rsidRPr="00E73103" w14:paraId="38EA26DD" w14:textId="77777777" w:rsidTr="000E177A">
        <w:trPr>
          <w:trHeight w:val="285"/>
          <w:jc w:val="center"/>
        </w:trPr>
        <w:tc>
          <w:tcPr>
            <w:tcW w:w="4860" w:type="dxa"/>
            <w:tcBorders>
              <w:top w:val="nil"/>
              <w:left w:val="nil"/>
              <w:bottom w:val="nil"/>
              <w:right w:val="nil"/>
            </w:tcBorders>
            <w:vAlign w:val="bottom"/>
          </w:tcPr>
          <w:p w14:paraId="2990119C" w14:textId="00E5530E"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4. impact on the NWNW coalition area? </w:t>
            </w:r>
          </w:p>
        </w:tc>
        <w:tc>
          <w:tcPr>
            <w:tcW w:w="990" w:type="dxa"/>
            <w:tcBorders>
              <w:top w:val="single" w:sz="4" w:space="0" w:color="auto"/>
              <w:left w:val="single" w:sz="8" w:space="0" w:color="auto"/>
              <w:bottom w:val="single" w:sz="4" w:space="0" w:color="auto"/>
              <w:right w:val="single" w:sz="8" w:space="0" w:color="auto"/>
            </w:tcBorders>
            <w:vAlign w:val="bottom"/>
          </w:tcPr>
          <w:p w14:paraId="5DE879B1" w14:textId="3B9AFDC9" w:rsidR="6C7895FD" w:rsidRPr="00E73103" w:rsidRDefault="6C7895FD" w:rsidP="005453CB">
            <w:pPr>
              <w:rPr>
                <w:rFonts w:cstheme="minorHAnsi"/>
                <w:sz w:val="24"/>
                <w:szCs w:val="24"/>
              </w:rPr>
            </w:pPr>
            <w:r w:rsidRPr="00E73103">
              <w:rPr>
                <w:rFonts w:eastAsia="Calibri" w:cstheme="minorHAnsi"/>
                <w:sz w:val="24"/>
                <w:szCs w:val="24"/>
              </w:rPr>
              <w:t>4.75</w:t>
            </w:r>
          </w:p>
        </w:tc>
      </w:tr>
      <w:tr w:rsidR="6C7895FD" w:rsidRPr="00E73103" w14:paraId="2C459EA0" w14:textId="77777777" w:rsidTr="000E177A">
        <w:trPr>
          <w:trHeight w:val="58"/>
          <w:jc w:val="center"/>
        </w:trPr>
        <w:tc>
          <w:tcPr>
            <w:tcW w:w="4860" w:type="dxa"/>
            <w:tcBorders>
              <w:top w:val="nil"/>
              <w:left w:val="nil"/>
              <w:bottom w:val="nil"/>
              <w:right w:val="nil"/>
            </w:tcBorders>
            <w:vAlign w:val="bottom"/>
          </w:tcPr>
          <w:p w14:paraId="23687843" w14:textId="719A3444"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5. include under-represented populations? </w:t>
            </w:r>
          </w:p>
        </w:tc>
        <w:tc>
          <w:tcPr>
            <w:tcW w:w="990" w:type="dxa"/>
            <w:tcBorders>
              <w:top w:val="single" w:sz="4" w:space="0" w:color="auto"/>
              <w:left w:val="single" w:sz="8" w:space="0" w:color="auto"/>
              <w:bottom w:val="single" w:sz="4" w:space="0" w:color="auto"/>
              <w:right w:val="single" w:sz="8" w:space="0" w:color="auto"/>
            </w:tcBorders>
            <w:vAlign w:val="bottom"/>
          </w:tcPr>
          <w:p w14:paraId="72F53554" w14:textId="1CF25BF5" w:rsidR="6C7895FD" w:rsidRPr="00E73103" w:rsidRDefault="6C7895FD" w:rsidP="005453CB">
            <w:pPr>
              <w:rPr>
                <w:rFonts w:cstheme="minorHAnsi"/>
                <w:sz w:val="24"/>
                <w:szCs w:val="24"/>
              </w:rPr>
            </w:pPr>
            <w:r w:rsidRPr="00E73103">
              <w:rPr>
                <w:rFonts w:eastAsia="Calibri" w:cstheme="minorHAnsi"/>
                <w:sz w:val="24"/>
                <w:szCs w:val="24"/>
              </w:rPr>
              <w:t>4.50</w:t>
            </w:r>
          </w:p>
        </w:tc>
      </w:tr>
      <w:tr w:rsidR="6C7895FD" w:rsidRPr="00E73103" w14:paraId="5ED9679C" w14:textId="77777777" w:rsidTr="000E177A">
        <w:trPr>
          <w:trHeight w:val="285"/>
          <w:jc w:val="center"/>
        </w:trPr>
        <w:tc>
          <w:tcPr>
            <w:tcW w:w="4860" w:type="dxa"/>
            <w:tcBorders>
              <w:top w:val="nil"/>
              <w:left w:val="nil"/>
              <w:bottom w:val="nil"/>
              <w:right w:val="nil"/>
            </w:tcBorders>
            <w:vAlign w:val="bottom"/>
          </w:tcPr>
          <w:p w14:paraId="25AE2A59" w14:textId="78AFDFED" w:rsidR="6C7895FD" w:rsidRPr="00E73103" w:rsidRDefault="6C7895FD" w:rsidP="005453CB">
            <w:pPr>
              <w:rPr>
                <w:rFonts w:cstheme="minorHAnsi"/>
                <w:sz w:val="24"/>
                <w:szCs w:val="24"/>
              </w:rPr>
            </w:pPr>
            <w:r w:rsidRPr="00E73103">
              <w:rPr>
                <w:rFonts w:eastAsia="Calibri" w:cstheme="minorHAnsi"/>
                <w:color w:val="000000" w:themeColor="text1"/>
                <w:sz w:val="24"/>
                <w:szCs w:val="24"/>
              </w:rPr>
              <w:t>6. involve partnerships</w:t>
            </w:r>
          </w:p>
        </w:tc>
        <w:tc>
          <w:tcPr>
            <w:tcW w:w="990" w:type="dxa"/>
            <w:tcBorders>
              <w:top w:val="single" w:sz="4" w:space="0" w:color="auto"/>
              <w:left w:val="single" w:sz="8" w:space="0" w:color="auto"/>
              <w:bottom w:val="single" w:sz="4" w:space="0" w:color="auto"/>
              <w:right w:val="single" w:sz="8" w:space="0" w:color="auto"/>
            </w:tcBorders>
            <w:vAlign w:val="bottom"/>
          </w:tcPr>
          <w:p w14:paraId="5234E9EA" w14:textId="7EBFF213" w:rsidR="6C7895FD" w:rsidRPr="00E73103" w:rsidRDefault="6C7895FD" w:rsidP="005453CB">
            <w:pPr>
              <w:rPr>
                <w:rFonts w:cstheme="minorHAnsi"/>
                <w:sz w:val="24"/>
                <w:szCs w:val="24"/>
              </w:rPr>
            </w:pPr>
            <w:r w:rsidRPr="00E73103">
              <w:rPr>
                <w:rFonts w:eastAsia="Calibri" w:cstheme="minorHAnsi"/>
                <w:sz w:val="24"/>
                <w:szCs w:val="24"/>
              </w:rPr>
              <w:t>3.75</w:t>
            </w:r>
          </w:p>
        </w:tc>
      </w:tr>
      <w:tr w:rsidR="6C7895FD" w:rsidRPr="00E73103" w14:paraId="6F46F148" w14:textId="77777777" w:rsidTr="000E177A">
        <w:trPr>
          <w:trHeight w:val="300"/>
          <w:jc w:val="center"/>
        </w:trPr>
        <w:tc>
          <w:tcPr>
            <w:tcW w:w="4860" w:type="dxa"/>
            <w:tcBorders>
              <w:top w:val="nil"/>
              <w:left w:val="nil"/>
              <w:bottom w:val="nil"/>
              <w:right w:val="nil"/>
            </w:tcBorders>
            <w:vAlign w:val="bottom"/>
          </w:tcPr>
          <w:p w14:paraId="1008BDCE" w14:textId="340521B7" w:rsidR="6C7895FD" w:rsidRPr="00E73103" w:rsidRDefault="6C7895FD" w:rsidP="005453CB">
            <w:pPr>
              <w:rPr>
                <w:rFonts w:cstheme="minorHAnsi"/>
                <w:sz w:val="24"/>
                <w:szCs w:val="24"/>
              </w:rPr>
            </w:pPr>
            <w:r w:rsidRPr="00E73103">
              <w:rPr>
                <w:rFonts w:eastAsia="Calibri" w:cstheme="minorHAnsi"/>
                <w:color w:val="000000" w:themeColor="text1"/>
                <w:sz w:val="24"/>
                <w:szCs w:val="24"/>
              </w:rPr>
              <w:t>7. realistic budget</w:t>
            </w:r>
          </w:p>
        </w:tc>
        <w:tc>
          <w:tcPr>
            <w:tcW w:w="990" w:type="dxa"/>
            <w:tcBorders>
              <w:top w:val="single" w:sz="4" w:space="0" w:color="auto"/>
              <w:left w:val="single" w:sz="8" w:space="0" w:color="auto"/>
              <w:bottom w:val="single" w:sz="4" w:space="0" w:color="auto"/>
              <w:right w:val="single" w:sz="8" w:space="0" w:color="auto"/>
            </w:tcBorders>
            <w:vAlign w:val="bottom"/>
          </w:tcPr>
          <w:p w14:paraId="37A6CC8E" w14:textId="1503AE81" w:rsidR="6C7895FD" w:rsidRPr="00E73103" w:rsidRDefault="6C7895FD" w:rsidP="005453CB">
            <w:pPr>
              <w:rPr>
                <w:rFonts w:cstheme="minorHAnsi"/>
                <w:sz w:val="24"/>
                <w:szCs w:val="24"/>
              </w:rPr>
            </w:pPr>
            <w:r w:rsidRPr="00E73103">
              <w:rPr>
                <w:rFonts w:eastAsia="Calibri" w:cstheme="minorHAnsi"/>
                <w:sz w:val="24"/>
                <w:szCs w:val="24"/>
              </w:rPr>
              <w:t>1.50</w:t>
            </w:r>
          </w:p>
        </w:tc>
      </w:tr>
      <w:tr w:rsidR="6C7895FD" w:rsidRPr="00E73103" w14:paraId="3A922586" w14:textId="77777777" w:rsidTr="000E177A">
        <w:trPr>
          <w:trHeight w:val="285"/>
          <w:jc w:val="center"/>
        </w:trPr>
        <w:tc>
          <w:tcPr>
            <w:tcW w:w="4860" w:type="dxa"/>
            <w:tcBorders>
              <w:top w:val="nil"/>
              <w:left w:val="nil"/>
              <w:bottom w:val="nil"/>
              <w:right w:val="nil"/>
            </w:tcBorders>
            <w:vAlign w:val="bottom"/>
          </w:tcPr>
          <w:p w14:paraId="08B38DD8" w14:textId="45880EBA" w:rsidR="6C7895FD" w:rsidRPr="00E73103" w:rsidRDefault="6C7895FD" w:rsidP="005453CB">
            <w:pPr>
              <w:rPr>
                <w:rFonts w:cstheme="minorHAnsi"/>
                <w:sz w:val="24"/>
                <w:szCs w:val="24"/>
              </w:rPr>
            </w:pPr>
            <w:r w:rsidRPr="00E73103">
              <w:rPr>
                <w:rFonts w:eastAsia="Calibri" w:cstheme="minorHAnsi"/>
                <w:color w:val="000000" w:themeColor="text1"/>
                <w:sz w:val="24"/>
                <w:szCs w:val="24"/>
              </w:rPr>
              <w:t>8. capacity to complete</w:t>
            </w:r>
          </w:p>
        </w:tc>
        <w:tc>
          <w:tcPr>
            <w:tcW w:w="990" w:type="dxa"/>
            <w:tcBorders>
              <w:top w:val="single" w:sz="4" w:space="0" w:color="auto"/>
              <w:left w:val="single" w:sz="8" w:space="0" w:color="auto"/>
              <w:bottom w:val="single" w:sz="4" w:space="0" w:color="auto"/>
              <w:right w:val="single" w:sz="8" w:space="0" w:color="auto"/>
            </w:tcBorders>
            <w:vAlign w:val="bottom"/>
          </w:tcPr>
          <w:p w14:paraId="6EA9DFA8" w14:textId="7F14B4FB" w:rsidR="6C7895FD" w:rsidRPr="00E73103" w:rsidRDefault="6C7895FD" w:rsidP="005453CB">
            <w:pPr>
              <w:rPr>
                <w:rFonts w:cstheme="minorHAnsi"/>
                <w:sz w:val="24"/>
                <w:szCs w:val="24"/>
              </w:rPr>
            </w:pPr>
            <w:r w:rsidRPr="00E73103">
              <w:rPr>
                <w:rFonts w:eastAsia="Calibri" w:cstheme="minorHAnsi"/>
                <w:sz w:val="24"/>
                <w:szCs w:val="24"/>
              </w:rPr>
              <w:t>3.50</w:t>
            </w:r>
          </w:p>
        </w:tc>
      </w:tr>
      <w:tr w:rsidR="6C7895FD" w:rsidRPr="00E73103" w14:paraId="2FC85A93" w14:textId="77777777" w:rsidTr="000E177A">
        <w:trPr>
          <w:trHeight w:val="300"/>
          <w:jc w:val="center"/>
        </w:trPr>
        <w:tc>
          <w:tcPr>
            <w:tcW w:w="4860" w:type="dxa"/>
            <w:tcBorders>
              <w:top w:val="nil"/>
              <w:left w:val="nil"/>
              <w:bottom w:val="nil"/>
              <w:right w:val="nil"/>
            </w:tcBorders>
            <w:shd w:val="clear" w:color="auto" w:fill="E7E6E6" w:themeFill="background2"/>
            <w:vAlign w:val="center"/>
          </w:tcPr>
          <w:p w14:paraId="56EB7996" w14:textId="3A84FD9B" w:rsidR="6C7895FD" w:rsidRPr="00E73103" w:rsidRDefault="6C7895FD" w:rsidP="005453CB">
            <w:pPr>
              <w:jc w:val="right"/>
              <w:rPr>
                <w:rFonts w:cstheme="minorHAnsi"/>
                <w:sz w:val="24"/>
                <w:szCs w:val="24"/>
              </w:rPr>
            </w:pPr>
            <w:r w:rsidRPr="00E73103">
              <w:rPr>
                <w:rFonts w:eastAsia="Calibri" w:cstheme="minorHAnsi"/>
                <w:b/>
                <w:bCs/>
                <w:color w:val="000000" w:themeColor="text1"/>
                <w:sz w:val="24"/>
                <w:szCs w:val="24"/>
              </w:rPr>
              <w:t>Average Score Total</w:t>
            </w:r>
          </w:p>
        </w:tc>
        <w:tc>
          <w:tcPr>
            <w:tcW w:w="990" w:type="dxa"/>
            <w:tcBorders>
              <w:top w:val="single" w:sz="4" w:space="0" w:color="auto"/>
              <w:left w:val="single" w:sz="8" w:space="0" w:color="auto"/>
              <w:bottom w:val="single" w:sz="4" w:space="0" w:color="auto"/>
              <w:right w:val="single" w:sz="8" w:space="0" w:color="auto"/>
            </w:tcBorders>
            <w:shd w:val="clear" w:color="auto" w:fill="E7E6E6" w:themeFill="background2"/>
            <w:vAlign w:val="bottom"/>
          </w:tcPr>
          <w:p w14:paraId="466C1002" w14:textId="783FD2C1" w:rsidR="6C7895FD" w:rsidRPr="00E73103" w:rsidRDefault="6C7895FD" w:rsidP="005453CB">
            <w:pPr>
              <w:rPr>
                <w:rFonts w:cstheme="minorHAnsi"/>
                <w:sz w:val="24"/>
                <w:szCs w:val="24"/>
              </w:rPr>
            </w:pPr>
            <w:r w:rsidRPr="00E73103">
              <w:rPr>
                <w:rFonts w:eastAsia="Calibri" w:cstheme="minorHAnsi"/>
                <w:b/>
                <w:bCs/>
                <w:sz w:val="24"/>
                <w:szCs w:val="24"/>
              </w:rPr>
              <w:t>27.00</w:t>
            </w:r>
          </w:p>
        </w:tc>
      </w:tr>
    </w:tbl>
    <w:p w14:paraId="18E5517B" w14:textId="3177055A" w:rsidR="6C7895FD" w:rsidRPr="00E73103" w:rsidRDefault="6C7895FD" w:rsidP="005453CB">
      <w:pPr>
        <w:pStyle w:val="NormalWeb"/>
        <w:tabs>
          <w:tab w:val="left" w:pos="3870"/>
        </w:tabs>
        <w:spacing w:before="0" w:beforeAutospacing="0" w:after="0" w:afterAutospacing="0"/>
        <w:rPr>
          <w:rFonts w:asciiTheme="minorHAnsi" w:hAnsiTheme="minorHAnsi" w:cstheme="minorHAnsi"/>
          <w:color w:val="000000" w:themeColor="text1"/>
        </w:rPr>
      </w:pPr>
    </w:p>
    <w:p w14:paraId="6E311530" w14:textId="70A56669" w:rsidR="6C7895FD" w:rsidRPr="000E177A" w:rsidRDefault="0030042F" w:rsidP="005453CB">
      <w:pPr>
        <w:pStyle w:val="NormalWeb"/>
        <w:tabs>
          <w:tab w:val="left" w:pos="3870"/>
        </w:tabs>
        <w:spacing w:before="0" w:beforeAutospacing="0" w:after="0" w:afterAutospacing="0"/>
        <w:rPr>
          <w:rFonts w:asciiTheme="minorHAnsi" w:hAnsiTheme="minorHAnsi" w:cstheme="minorHAnsi"/>
          <w:b/>
          <w:bCs/>
          <w:color w:val="000000" w:themeColor="text1"/>
        </w:rPr>
      </w:pPr>
      <w:r w:rsidRPr="000E177A">
        <w:rPr>
          <w:rFonts w:asciiTheme="minorHAnsi" w:hAnsiTheme="minorHAnsi" w:cstheme="minorHAnsi"/>
          <w:b/>
          <w:bCs/>
          <w:color w:val="000000" w:themeColor="text1"/>
        </w:rPr>
        <w:t>SW Hills Residential League: SW Hills Outreach</w:t>
      </w:r>
    </w:p>
    <w:p w14:paraId="1456B48C" w14:textId="5CF4BA39" w:rsidR="0030042F" w:rsidRPr="00E73103" w:rsidRDefault="0030042F" w:rsidP="005453CB">
      <w:pPr>
        <w:pStyle w:val="NormalWeb"/>
        <w:tabs>
          <w:tab w:val="left" w:pos="3870"/>
        </w:tabs>
        <w:spacing w:before="0" w:beforeAutospacing="0" w:after="0" w:afterAutospacing="0"/>
        <w:rPr>
          <w:rFonts w:asciiTheme="minorHAnsi" w:hAnsiTheme="minorHAnsi" w:cstheme="minorHAnsi"/>
          <w:color w:val="000000" w:themeColor="text1"/>
        </w:rPr>
      </w:pPr>
      <w:r w:rsidRPr="00E73103">
        <w:rPr>
          <w:rFonts w:asciiTheme="minorHAnsi" w:hAnsiTheme="minorHAnsi" w:cstheme="minorHAnsi"/>
          <w:color w:val="000000" w:themeColor="text1"/>
        </w:rPr>
        <w:t>SWHRL – Communications Project</w:t>
      </w:r>
    </w:p>
    <w:p w14:paraId="12DB1212" w14:textId="477FBEB8" w:rsidR="0030042F" w:rsidRPr="00E73103" w:rsidRDefault="0030042F" w:rsidP="005453CB">
      <w:pPr>
        <w:tabs>
          <w:tab w:val="left" w:pos="4053"/>
        </w:tabs>
        <w:spacing w:after="0" w:line="240" w:lineRule="auto"/>
        <w:rPr>
          <w:rFonts w:eastAsia="Calibri" w:cstheme="minorHAnsi"/>
          <w:sz w:val="24"/>
          <w:szCs w:val="24"/>
        </w:rPr>
      </w:pPr>
      <w:r w:rsidRPr="00E73103">
        <w:rPr>
          <w:rFonts w:eastAsia="Calibri" w:cstheme="minorHAnsi"/>
          <w:color w:val="000000" w:themeColor="text1"/>
          <w:sz w:val="24"/>
          <w:szCs w:val="24"/>
        </w:rPr>
        <w:t>Recommended Funding</w:t>
      </w:r>
      <w:r w:rsidRPr="00E73103">
        <w:rPr>
          <w:rFonts w:cstheme="minorHAnsi"/>
          <w:sz w:val="24"/>
          <w:szCs w:val="24"/>
        </w:rPr>
        <w:t>:</w:t>
      </w:r>
      <w:r w:rsidRPr="00E73103">
        <w:rPr>
          <w:rFonts w:eastAsia="Calibri" w:cstheme="minorHAnsi"/>
          <w:sz w:val="24"/>
          <w:szCs w:val="24"/>
        </w:rPr>
        <w:t xml:space="preserve"> $1,440</w:t>
      </w:r>
    </w:p>
    <w:p w14:paraId="0AC47DB4" w14:textId="0E2E8EDF" w:rsidR="00E73103" w:rsidRDefault="00E73103" w:rsidP="005453CB">
      <w:pPr>
        <w:tabs>
          <w:tab w:val="left" w:pos="4053"/>
        </w:tabs>
        <w:spacing w:after="0" w:line="240" w:lineRule="auto"/>
        <w:rPr>
          <w:rFonts w:eastAsia="Times New Roman" w:cstheme="minorHAnsi"/>
          <w:sz w:val="24"/>
          <w:szCs w:val="24"/>
        </w:rPr>
      </w:pPr>
      <w:r w:rsidRPr="00E73103">
        <w:rPr>
          <w:rFonts w:eastAsia="Calibri" w:cstheme="minorHAnsi"/>
          <w:sz w:val="24"/>
          <w:szCs w:val="24"/>
        </w:rPr>
        <w:t xml:space="preserve">Summary: </w:t>
      </w:r>
      <w:r w:rsidRPr="008C67B9">
        <w:rPr>
          <w:rFonts w:eastAsia="Times New Roman" w:cstheme="minorHAnsi"/>
          <w:sz w:val="24"/>
          <w:szCs w:val="24"/>
        </w:rPr>
        <w:t>SWHRL needs a new website to represent our commitment to diversity and civic engagement. This is a goal that we can do this summer to help build a strong platform and communications network for our neighborhood.</w:t>
      </w:r>
      <w:r w:rsidRPr="00E73103">
        <w:rPr>
          <w:rFonts w:eastAsia="Times New Roman" w:cstheme="minorHAnsi"/>
          <w:sz w:val="24"/>
          <w:szCs w:val="24"/>
        </w:rPr>
        <w:t xml:space="preserve"> </w:t>
      </w:r>
    </w:p>
    <w:p w14:paraId="2B2BC520" w14:textId="77777777" w:rsidR="000E177A" w:rsidRPr="00E73103" w:rsidRDefault="000E177A" w:rsidP="005453CB">
      <w:pPr>
        <w:tabs>
          <w:tab w:val="left" w:pos="4053"/>
        </w:tabs>
        <w:spacing w:after="0" w:line="240" w:lineRule="auto"/>
        <w:rPr>
          <w:rFonts w:cstheme="minorHAnsi"/>
          <w:sz w:val="24"/>
          <w:szCs w:val="24"/>
        </w:rPr>
      </w:pPr>
    </w:p>
    <w:tbl>
      <w:tblPr>
        <w:tblStyle w:val="TableGrid"/>
        <w:tblW w:w="0" w:type="auto"/>
        <w:jc w:val="center"/>
        <w:tblLayout w:type="fixed"/>
        <w:tblLook w:val="06A0" w:firstRow="1" w:lastRow="0" w:firstColumn="1" w:lastColumn="0" w:noHBand="1" w:noVBand="1"/>
      </w:tblPr>
      <w:tblGrid>
        <w:gridCol w:w="4860"/>
        <w:gridCol w:w="895"/>
      </w:tblGrid>
      <w:tr w:rsidR="6C7895FD" w:rsidRPr="00E73103" w14:paraId="792F264C" w14:textId="77777777" w:rsidTr="000E177A">
        <w:trPr>
          <w:trHeight w:val="300"/>
          <w:jc w:val="center"/>
        </w:trPr>
        <w:tc>
          <w:tcPr>
            <w:tcW w:w="4860" w:type="dxa"/>
            <w:tcBorders>
              <w:top w:val="nil"/>
              <w:left w:val="nil"/>
              <w:bottom w:val="nil"/>
              <w:right w:val="nil"/>
            </w:tcBorders>
            <w:vAlign w:val="bottom"/>
          </w:tcPr>
          <w:p w14:paraId="5AABE1C1" w14:textId="1EAE8DE6" w:rsidR="6C7895FD" w:rsidRPr="00E73103" w:rsidRDefault="6C7895FD" w:rsidP="005453CB">
            <w:pPr>
              <w:rPr>
                <w:rFonts w:cstheme="minorHAnsi"/>
                <w:sz w:val="24"/>
                <w:szCs w:val="24"/>
              </w:rPr>
            </w:pPr>
            <w:r w:rsidRPr="00E73103">
              <w:rPr>
                <w:rFonts w:eastAsia="Calibri" w:cstheme="minorHAnsi"/>
                <w:color w:val="000000" w:themeColor="text1"/>
                <w:sz w:val="24"/>
                <w:szCs w:val="24"/>
              </w:rPr>
              <w:t>1. well thought out / attention to detail</w:t>
            </w:r>
          </w:p>
        </w:tc>
        <w:tc>
          <w:tcPr>
            <w:tcW w:w="895" w:type="dxa"/>
            <w:tcBorders>
              <w:top w:val="single" w:sz="4" w:space="0" w:color="auto"/>
              <w:left w:val="single" w:sz="8" w:space="0" w:color="auto"/>
              <w:bottom w:val="single" w:sz="4" w:space="0" w:color="auto"/>
              <w:right w:val="nil"/>
            </w:tcBorders>
            <w:vAlign w:val="bottom"/>
          </w:tcPr>
          <w:p w14:paraId="35C0208A" w14:textId="5E3F2326" w:rsidR="6C7895FD" w:rsidRPr="00E73103" w:rsidRDefault="6C7895FD" w:rsidP="005453CB">
            <w:pPr>
              <w:rPr>
                <w:rFonts w:cstheme="minorHAnsi"/>
                <w:sz w:val="24"/>
                <w:szCs w:val="24"/>
              </w:rPr>
            </w:pPr>
            <w:r w:rsidRPr="00E73103">
              <w:rPr>
                <w:rFonts w:eastAsia="Calibri" w:cstheme="minorHAnsi"/>
                <w:sz w:val="24"/>
                <w:szCs w:val="24"/>
              </w:rPr>
              <w:t>4.00</w:t>
            </w:r>
          </w:p>
        </w:tc>
      </w:tr>
      <w:tr w:rsidR="6C7895FD" w:rsidRPr="00E73103" w14:paraId="491DDCF2" w14:textId="77777777" w:rsidTr="000E177A">
        <w:trPr>
          <w:trHeight w:val="300"/>
          <w:jc w:val="center"/>
        </w:trPr>
        <w:tc>
          <w:tcPr>
            <w:tcW w:w="4860" w:type="dxa"/>
            <w:tcBorders>
              <w:top w:val="nil"/>
              <w:left w:val="nil"/>
              <w:bottom w:val="nil"/>
              <w:right w:val="nil"/>
            </w:tcBorders>
            <w:vAlign w:val="bottom"/>
          </w:tcPr>
          <w:p w14:paraId="3CCB666E" w14:textId="00D73C09" w:rsidR="6C7895FD" w:rsidRPr="00E73103" w:rsidRDefault="008C67B9" w:rsidP="005453CB">
            <w:pPr>
              <w:rPr>
                <w:rFonts w:cstheme="minorHAnsi"/>
                <w:sz w:val="24"/>
                <w:szCs w:val="24"/>
              </w:rPr>
            </w:pPr>
            <w:r w:rsidRPr="00E73103">
              <w:rPr>
                <w:rFonts w:eastAsia="Calibri" w:cstheme="minorHAnsi"/>
                <w:color w:val="000000" w:themeColor="text1"/>
                <w:sz w:val="24"/>
                <w:szCs w:val="24"/>
              </w:rPr>
              <w:t>2.</w:t>
            </w:r>
            <w:r w:rsidR="6C7895FD" w:rsidRPr="00E73103">
              <w:rPr>
                <w:rFonts w:eastAsia="Calibri" w:cstheme="minorHAnsi"/>
                <w:color w:val="000000" w:themeColor="text1"/>
                <w:sz w:val="24"/>
                <w:szCs w:val="24"/>
              </w:rPr>
              <w:t xml:space="preserve"> further those goals for the community</w:t>
            </w:r>
          </w:p>
        </w:tc>
        <w:tc>
          <w:tcPr>
            <w:tcW w:w="895" w:type="dxa"/>
            <w:tcBorders>
              <w:top w:val="single" w:sz="4" w:space="0" w:color="auto"/>
              <w:left w:val="single" w:sz="8" w:space="0" w:color="auto"/>
              <w:bottom w:val="single" w:sz="4" w:space="0" w:color="auto"/>
              <w:right w:val="nil"/>
            </w:tcBorders>
            <w:vAlign w:val="bottom"/>
          </w:tcPr>
          <w:p w14:paraId="61AA3126" w14:textId="1224BFB8" w:rsidR="6C7895FD" w:rsidRPr="00E73103" w:rsidRDefault="6C7895FD" w:rsidP="005453CB">
            <w:pPr>
              <w:rPr>
                <w:rFonts w:cstheme="minorHAnsi"/>
                <w:sz w:val="24"/>
                <w:szCs w:val="24"/>
              </w:rPr>
            </w:pPr>
            <w:r w:rsidRPr="00E73103">
              <w:rPr>
                <w:rFonts w:eastAsia="Calibri" w:cstheme="minorHAnsi"/>
                <w:sz w:val="24"/>
                <w:szCs w:val="24"/>
              </w:rPr>
              <w:t>3.75</w:t>
            </w:r>
          </w:p>
        </w:tc>
      </w:tr>
      <w:tr w:rsidR="6C7895FD" w:rsidRPr="00E73103" w14:paraId="28BD9F5F" w14:textId="77777777" w:rsidTr="000E177A">
        <w:trPr>
          <w:trHeight w:val="300"/>
          <w:jc w:val="center"/>
        </w:trPr>
        <w:tc>
          <w:tcPr>
            <w:tcW w:w="4860" w:type="dxa"/>
            <w:tcBorders>
              <w:top w:val="nil"/>
              <w:left w:val="nil"/>
              <w:bottom w:val="nil"/>
              <w:right w:val="nil"/>
            </w:tcBorders>
            <w:vAlign w:val="bottom"/>
          </w:tcPr>
          <w:p w14:paraId="0A8BC78C" w14:textId="52E3E2A8" w:rsidR="6C7895FD" w:rsidRPr="00E73103" w:rsidRDefault="6C7895FD" w:rsidP="005453CB">
            <w:pPr>
              <w:rPr>
                <w:rFonts w:cstheme="minorHAnsi"/>
                <w:sz w:val="24"/>
                <w:szCs w:val="24"/>
              </w:rPr>
            </w:pPr>
            <w:r w:rsidRPr="00E73103">
              <w:rPr>
                <w:rFonts w:eastAsia="Calibri" w:cstheme="minorHAnsi"/>
                <w:color w:val="000000" w:themeColor="text1"/>
                <w:sz w:val="24"/>
                <w:szCs w:val="24"/>
              </w:rPr>
              <w:t>3. significant reach or promotional plan</w:t>
            </w:r>
          </w:p>
        </w:tc>
        <w:tc>
          <w:tcPr>
            <w:tcW w:w="895" w:type="dxa"/>
            <w:tcBorders>
              <w:top w:val="single" w:sz="4" w:space="0" w:color="auto"/>
              <w:left w:val="single" w:sz="8" w:space="0" w:color="auto"/>
              <w:bottom w:val="single" w:sz="4" w:space="0" w:color="auto"/>
              <w:right w:val="nil"/>
            </w:tcBorders>
            <w:vAlign w:val="bottom"/>
          </w:tcPr>
          <w:p w14:paraId="09044CDE" w14:textId="1774A2E3" w:rsidR="6C7895FD" w:rsidRPr="00E73103" w:rsidRDefault="6C7895FD" w:rsidP="005453CB">
            <w:pPr>
              <w:rPr>
                <w:rFonts w:cstheme="minorHAnsi"/>
                <w:sz w:val="24"/>
                <w:szCs w:val="24"/>
              </w:rPr>
            </w:pPr>
            <w:r w:rsidRPr="00E73103">
              <w:rPr>
                <w:rFonts w:eastAsia="Calibri" w:cstheme="minorHAnsi"/>
                <w:sz w:val="24"/>
                <w:szCs w:val="24"/>
              </w:rPr>
              <w:t>3.75</w:t>
            </w:r>
          </w:p>
        </w:tc>
      </w:tr>
      <w:tr w:rsidR="6C7895FD" w:rsidRPr="00E73103" w14:paraId="0680E8CE" w14:textId="77777777" w:rsidTr="000E177A">
        <w:trPr>
          <w:trHeight w:val="285"/>
          <w:jc w:val="center"/>
        </w:trPr>
        <w:tc>
          <w:tcPr>
            <w:tcW w:w="4860" w:type="dxa"/>
            <w:tcBorders>
              <w:top w:val="nil"/>
              <w:left w:val="nil"/>
              <w:bottom w:val="nil"/>
              <w:right w:val="nil"/>
            </w:tcBorders>
            <w:vAlign w:val="bottom"/>
          </w:tcPr>
          <w:p w14:paraId="02549E65" w14:textId="4936145F"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4. impact on the NWNW coalition area? </w:t>
            </w:r>
          </w:p>
        </w:tc>
        <w:tc>
          <w:tcPr>
            <w:tcW w:w="895" w:type="dxa"/>
            <w:tcBorders>
              <w:top w:val="single" w:sz="4" w:space="0" w:color="auto"/>
              <w:left w:val="single" w:sz="8" w:space="0" w:color="auto"/>
              <w:bottom w:val="single" w:sz="4" w:space="0" w:color="auto"/>
              <w:right w:val="nil"/>
            </w:tcBorders>
            <w:vAlign w:val="bottom"/>
          </w:tcPr>
          <w:p w14:paraId="444B5CAC" w14:textId="4C449056" w:rsidR="6C7895FD" w:rsidRPr="00E73103" w:rsidRDefault="6C7895FD" w:rsidP="005453CB">
            <w:pPr>
              <w:rPr>
                <w:rFonts w:cstheme="minorHAnsi"/>
                <w:sz w:val="24"/>
                <w:szCs w:val="24"/>
              </w:rPr>
            </w:pPr>
            <w:r w:rsidRPr="00E73103">
              <w:rPr>
                <w:rFonts w:eastAsia="Calibri" w:cstheme="minorHAnsi"/>
                <w:sz w:val="24"/>
                <w:szCs w:val="24"/>
              </w:rPr>
              <w:t>4.00</w:t>
            </w:r>
          </w:p>
        </w:tc>
      </w:tr>
      <w:tr w:rsidR="6C7895FD" w:rsidRPr="00E73103" w14:paraId="59FC52B6" w14:textId="77777777" w:rsidTr="000E177A">
        <w:trPr>
          <w:trHeight w:val="285"/>
          <w:jc w:val="center"/>
        </w:trPr>
        <w:tc>
          <w:tcPr>
            <w:tcW w:w="4860" w:type="dxa"/>
            <w:tcBorders>
              <w:top w:val="nil"/>
              <w:left w:val="nil"/>
              <w:bottom w:val="nil"/>
              <w:right w:val="nil"/>
            </w:tcBorders>
            <w:vAlign w:val="bottom"/>
          </w:tcPr>
          <w:p w14:paraId="5E3F0A8B" w14:textId="719A3444" w:rsidR="6C7895FD" w:rsidRPr="00E73103" w:rsidRDefault="6C7895FD" w:rsidP="005453CB">
            <w:pPr>
              <w:rPr>
                <w:rFonts w:cstheme="minorHAnsi"/>
                <w:sz w:val="24"/>
                <w:szCs w:val="24"/>
              </w:rPr>
            </w:pPr>
            <w:r w:rsidRPr="00E73103">
              <w:rPr>
                <w:rFonts w:eastAsia="Calibri" w:cstheme="minorHAnsi"/>
                <w:color w:val="000000" w:themeColor="text1"/>
                <w:sz w:val="24"/>
                <w:szCs w:val="24"/>
              </w:rPr>
              <w:t xml:space="preserve">5. include under-represented populations? </w:t>
            </w:r>
          </w:p>
        </w:tc>
        <w:tc>
          <w:tcPr>
            <w:tcW w:w="895" w:type="dxa"/>
            <w:tcBorders>
              <w:top w:val="single" w:sz="4" w:space="0" w:color="auto"/>
              <w:left w:val="single" w:sz="8" w:space="0" w:color="auto"/>
              <w:bottom w:val="single" w:sz="4" w:space="0" w:color="auto"/>
              <w:right w:val="nil"/>
            </w:tcBorders>
            <w:vAlign w:val="bottom"/>
          </w:tcPr>
          <w:p w14:paraId="1A35A7B2" w14:textId="1E395450" w:rsidR="6C7895FD" w:rsidRPr="00E73103" w:rsidRDefault="6C7895FD" w:rsidP="005453CB">
            <w:pPr>
              <w:rPr>
                <w:rFonts w:cstheme="minorHAnsi"/>
                <w:sz w:val="24"/>
                <w:szCs w:val="24"/>
              </w:rPr>
            </w:pPr>
            <w:r w:rsidRPr="00E73103">
              <w:rPr>
                <w:rFonts w:eastAsia="Calibri" w:cstheme="minorHAnsi"/>
                <w:sz w:val="24"/>
                <w:szCs w:val="24"/>
              </w:rPr>
              <w:t>3.25</w:t>
            </w:r>
          </w:p>
        </w:tc>
      </w:tr>
      <w:tr w:rsidR="6C7895FD" w:rsidRPr="00E73103" w14:paraId="3C146A6C" w14:textId="77777777" w:rsidTr="000E177A">
        <w:trPr>
          <w:trHeight w:val="285"/>
          <w:jc w:val="center"/>
        </w:trPr>
        <w:tc>
          <w:tcPr>
            <w:tcW w:w="4860" w:type="dxa"/>
            <w:tcBorders>
              <w:top w:val="nil"/>
              <w:left w:val="nil"/>
              <w:bottom w:val="nil"/>
              <w:right w:val="nil"/>
            </w:tcBorders>
            <w:vAlign w:val="bottom"/>
          </w:tcPr>
          <w:p w14:paraId="07447401" w14:textId="3AB85FBF" w:rsidR="6C7895FD" w:rsidRPr="00E73103" w:rsidRDefault="6C7895FD" w:rsidP="005453CB">
            <w:pPr>
              <w:rPr>
                <w:rFonts w:cstheme="minorHAnsi"/>
                <w:sz w:val="24"/>
                <w:szCs w:val="24"/>
              </w:rPr>
            </w:pPr>
            <w:r w:rsidRPr="00E73103">
              <w:rPr>
                <w:rFonts w:eastAsia="Calibri" w:cstheme="minorHAnsi"/>
                <w:color w:val="000000" w:themeColor="text1"/>
                <w:sz w:val="24"/>
                <w:szCs w:val="24"/>
              </w:rPr>
              <w:t>6. involve partnerships</w:t>
            </w:r>
          </w:p>
        </w:tc>
        <w:tc>
          <w:tcPr>
            <w:tcW w:w="895" w:type="dxa"/>
            <w:tcBorders>
              <w:top w:val="single" w:sz="4" w:space="0" w:color="auto"/>
              <w:left w:val="single" w:sz="8" w:space="0" w:color="auto"/>
              <w:bottom w:val="single" w:sz="4" w:space="0" w:color="auto"/>
              <w:right w:val="nil"/>
            </w:tcBorders>
            <w:vAlign w:val="bottom"/>
          </w:tcPr>
          <w:p w14:paraId="4A81FC24" w14:textId="60B0FC14" w:rsidR="6C7895FD" w:rsidRPr="00E73103" w:rsidRDefault="6C7895FD" w:rsidP="005453CB">
            <w:pPr>
              <w:rPr>
                <w:rFonts w:cstheme="minorHAnsi"/>
                <w:sz w:val="24"/>
                <w:szCs w:val="24"/>
              </w:rPr>
            </w:pPr>
            <w:r w:rsidRPr="00E73103">
              <w:rPr>
                <w:rFonts w:eastAsia="Calibri" w:cstheme="minorHAnsi"/>
                <w:sz w:val="24"/>
                <w:szCs w:val="24"/>
              </w:rPr>
              <w:t>1.00</w:t>
            </w:r>
          </w:p>
        </w:tc>
      </w:tr>
      <w:tr w:rsidR="6C7895FD" w:rsidRPr="00E73103" w14:paraId="3906A1FE" w14:textId="77777777" w:rsidTr="000E177A">
        <w:trPr>
          <w:trHeight w:val="300"/>
          <w:jc w:val="center"/>
        </w:trPr>
        <w:tc>
          <w:tcPr>
            <w:tcW w:w="4860" w:type="dxa"/>
            <w:tcBorders>
              <w:top w:val="nil"/>
              <w:left w:val="nil"/>
              <w:bottom w:val="nil"/>
              <w:right w:val="nil"/>
            </w:tcBorders>
            <w:vAlign w:val="bottom"/>
          </w:tcPr>
          <w:p w14:paraId="3C73C3F7" w14:textId="340521B7" w:rsidR="6C7895FD" w:rsidRPr="00E73103" w:rsidRDefault="6C7895FD" w:rsidP="005453CB">
            <w:pPr>
              <w:rPr>
                <w:rFonts w:cstheme="minorHAnsi"/>
                <w:sz w:val="24"/>
                <w:szCs w:val="24"/>
              </w:rPr>
            </w:pPr>
            <w:r w:rsidRPr="00E73103">
              <w:rPr>
                <w:rFonts w:eastAsia="Calibri" w:cstheme="minorHAnsi"/>
                <w:color w:val="000000" w:themeColor="text1"/>
                <w:sz w:val="24"/>
                <w:szCs w:val="24"/>
              </w:rPr>
              <w:t>7. realistic budget</w:t>
            </w:r>
          </w:p>
        </w:tc>
        <w:tc>
          <w:tcPr>
            <w:tcW w:w="895" w:type="dxa"/>
            <w:tcBorders>
              <w:top w:val="single" w:sz="4" w:space="0" w:color="auto"/>
              <w:left w:val="single" w:sz="8" w:space="0" w:color="auto"/>
              <w:bottom w:val="single" w:sz="4" w:space="0" w:color="auto"/>
              <w:right w:val="nil"/>
            </w:tcBorders>
            <w:vAlign w:val="bottom"/>
          </w:tcPr>
          <w:p w14:paraId="07E6A782" w14:textId="6BAB835F" w:rsidR="6C7895FD" w:rsidRPr="00E73103" w:rsidRDefault="6C7895FD" w:rsidP="005453CB">
            <w:pPr>
              <w:rPr>
                <w:rFonts w:cstheme="minorHAnsi"/>
                <w:sz w:val="24"/>
                <w:szCs w:val="24"/>
              </w:rPr>
            </w:pPr>
            <w:r w:rsidRPr="00E73103">
              <w:rPr>
                <w:rFonts w:eastAsia="Calibri" w:cstheme="minorHAnsi"/>
                <w:sz w:val="24"/>
                <w:szCs w:val="24"/>
              </w:rPr>
              <w:t>3.50</w:t>
            </w:r>
          </w:p>
        </w:tc>
      </w:tr>
      <w:tr w:rsidR="6C7895FD" w:rsidRPr="00E73103" w14:paraId="77747FE0" w14:textId="77777777" w:rsidTr="000E177A">
        <w:trPr>
          <w:trHeight w:val="285"/>
          <w:jc w:val="center"/>
        </w:trPr>
        <w:tc>
          <w:tcPr>
            <w:tcW w:w="4860" w:type="dxa"/>
            <w:tcBorders>
              <w:top w:val="nil"/>
              <w:left w:val="nil"/>
              <w:bottom w:val="nil"/>
              <w:right w:val="nil"/>
            </w:tcBorders>
            <w:vAlign w:val="bottom"/>
          </w:tcPr>
          <w:p w14:paraId="33BD9297" w14:textId="45880EBA" w:rsidR="6C7895FD" w:rsidRPr="00E73103" w:rsidRDefault="6C7895FD" w:rsidP="005453CB">
            <w:pPr>
              <w:rPr>
                <w:rFonts w:cstheme="minorHAnsi"/>
                <w:sz w:val="24"/>
                <w:szCs w:val="24"/>
              </w:rPr>
            </w:pPr>
            <w:r w:rsidRPr="00E73103">
              <w:rPr>
                <w:rFonts w:eastAsia="Calibri" w:cstheme="minorHAnsi"/>
                <w:color w:val="000000" w:themeColor="text1"/>
                <w:sz w:val="24"/>
                <w:szCs w:val="24"/>
              </w:rPr>
              <w:lastRenderedPageBreak/>
              <w:t>8. capacity to complete</w:t>
            </w:r>
          </w:p>
        </w:tc>
        <w:tc>
          <w:tcPr>
            <w:tcW w:w="895" w:type="dxa"/>
            <w:tcBorders>
              <w:top w:val="single" w:sz="4" w:space="0" w:color="auto"/>
              <w:left w:val="single" w:sz="8" w:space="0" w:color="auto"/>
              <w:bottom w:val="single" w:sz="4" w:space="0" w:color="auto"/>
              <w:right w:val="nil"/>
            </w:tcBorders>
            <w:vAlign w:val="bottom"/>
          </w:tcPr>
          <w:p w14:paraId="080DD073" w14:textId="238F74B7" w:rsidR="6C7895FD" w:rsidRPr="00E73103" w:rsidRDefault="6C7895FD" w:rsidP="005453CB">
            <w:pPr>
              <w:rPr>
                <w:rFonts w:cstheme="minorHAnsi"/>
                <w:sz w:val="24"/>
                <w:szCs w:val="24"/>
              </w:rPr>
            </w:pPr>
            <w:r w:rsidRPr="00E73103">
              <w:rPr>
                <w:rFonts w:eastAsia="Calibri" w:cstheme="minorHAnsi"/>
                <w:sz w:val="24"/>
                <w:szCs w:val="24"/>
              </w:rPr>
              <w:t>4.00</w:t>
            </w:r>
          </w:p>
        </w:tc>
      </w:tr>
      <w:tr w:rsidR="6C7895FD" w:rsidRPr="00E73103" w14:paraId="7DC1D1CC" w14:textId="77777777" w:rsidTr="000E177A">
        <w:trPr>
          <w:trHeight w:val="300"/>
          <w:jc w:val="center"/>
        </w:trPr>
        <w:tc>
          <w:tcPr>
            <w:tcW w:w="4860" w:type="dxa"/>
            <w:tcBorders>
              <w:top w:val="nil"/>
              <w:left w:val="nil"/>
              <w:bottom w:val="nil"/>
              <w:right w:val="nil"/>
            </w:tcBorders>
            <w:shd w:val="clear" w:color="auto" w:fill="E7E6E6" w:themeFill="background2"/>
            <w:vAlign w:val="center"/>
          </w:tcPr>
          <w:p w14:paraId="34B84EA5" w14:textId="3A84FD9B" w:rsidR="6C7895FD" w:rsidRPr="00E73103" w:rsidRDefault="6C7895FD" w:rsidP="005453CB">
            <w:pPr>
              <w:jc w:val="right"/>
              <w:rPr>
                <w:rFonts w:cstheme="minorHAnsi"/>
                <w:sz w:val="24"/>
                <w:szCs w:val="24"/>
              </w:rPr>
            </w:pPr>
            <w:r w:rsidRPr="00E73103">
              <w:rPr>
                <w:rFonts w:eastAsia="Calibri" w:cstheme="minorHAnsi"/>
                <w:b/>
                <w:bCs/>
                <w:color w:val="000000" w:themeColor="text1"/>
                <w:sz w:val="24"/>
                <w:szCs w:val="24"/>
              </w:rPr>
              <w:t>Average Score Total</w:t>
            </w:r>
          </w:p>
        </w:tc>
        <w:tc>
          <w:tcPr>
            <w:tcW w:w="895" w:type="dxa"/>
            <w:tcBorders>
              <w:top w:val="single" w:sz="4" w:space="0" w:color="auto"/>
              <w:left w:val="single" w:sz="8" w:space="0" w:color="auto"/>
              <w:bottom w:val="single" w:sz="4" w:space="0" w:color="auto"/>
              <w:right w:val="single" w:sz="8" w:space="0" w:color="auto"/>
            </w:tcBorders>
            <w:shd w:val="clear" w:color="auto" w:fill="E7E6E6" w:themeFill="background2"/>
            <w:vAlign w:val="bottom"/>
          </w:tcPr>
          <w:p w14:paraId="0F5D63E0" w14:textId="56B443F6" w:rsidR="6C7895FD" w:rsidRPr="00E73103" w:rsidRDefault="6C7895FD" w:rsidP="005453CB">
            <w:pPr>
              <w:rPr>
                <w:rFonts w:cstheme="minorHAnsi"/>
                <w:sz w:val="24"/>
                <w:szCs w:val="24"/>
              </w:rPr>
            </w:pPr>
            <w:r w:rsidRPr="00E73103">
              <w:rPr>
                <w:rFonts w:eastAsia="Calibri" w:cstheme="minorHAnsi"/>
                <w:b/>
                <w:bCs/>
                <w:sz w:val="24"/>
                <w:szCs w:val="24"/>
              </w:rPr>
              <w:t>27.25</w:t>
            </w:r>
          </w:p>
        </w:tc>
      </w:tr>
    </w:tbl>
    <w:p w14:paraId="2F3206BF" w14:textId="24FC930B" w:rsidR="6C7895FD" w:rsidRPr="00E73103" w:rsidRDefault="6C7895FD" w:rsidP="005453CB">
      <w:pPr>
        <w:pStyle w:val="NormalWeb"/>
        <w:tabs>
          <w:tab w:val="left" w:pos="3870"/>
        </w:tabs>
        <w:spacing w:before="0" w:beforeAutospacing="0" w:after="0" w:afterAutospacing="0"/>
        <w:rPr>
          <w:rFonts w:asciiTheme="minorHAnsi" w:hAnsiTheme="minorHAnsi" w:cstheme="minorHAnsi"/>
          <w:color w:val="000000" w:themeColor="text1"/>
        </w:rPr>
      </w:pPr>
    </w:p>
    <w:p w14:paraId="63FF2DD2" w14:textId="4558C82A" w:rsidR="6C7895FD" w:rsidRPr="00E73103" w:rsidRDefault="6C7895FD" w:rsidP="005453CB">
      <w:pPr>
        <w:pStyle w:val="NormalWeb"/>
        <w:tabs>
          <w:tab w:val="left" w:pos="3870"/>
        </w:tabs>
        <w:spacing w:before="0" w:beforeAutospacing="0" w:after="0" w:afterAutospacing="0"/>
        <w:rPr>
          <w:rFonts w:asciiTheme="minorHAnsi" w:hAnsiTheme="minorHAnsi" w:cstheme="minorHAnsi"/>
          <w:color w:val="000000" w:themeColor="text1"/>
        </w:rPr>
      </w:pPr>
    </w:p>
    <w:p w14:paraId="50F49D5C" w14:textId="3DF5A90C" w:rsidR="6C7895FD" w:rsidRPr="00E73103" w:rsidRDefault="008C67B9" w:rsidP="005453CB">
      <w:pPr>
        <w:pStyle w:val="NormalWeb"/>
        <w:tabs>
          <w:tab w:val="left" w:pos="3870"/>
        </w:tabs>
        <w:spacing w:before="0" w:beforeAutospacing="0" w:after="0" w:afterAutospacing="0"/>
        <w:rPr>
          <w:rFonts w:asciiTheme="minorHAnsi" w:hAnsiTheme="minorHAnsi" w:cstheme="minorHAnsi"/>
          <w:b/>
          <w:bCs/>
          <w:color w:val="000000" w:themeColor="text1"/>
        </w:rPr>
      </w:pPr>
      <w:r w:rsidRPr="00E73103">
        <w:rPr>
          <w:rFonts w:asciiTheme="minorHAnsi" w:hAnsiTheme="minorHAnsi" w:cstheme="minorHAnsi"/>
          <w:b/>
          <w:bCs/>
          <w:color w:val="000000" w:themeColor="text1"/>
        </w:rPr>
        <w:t>Sylvan-Highlands Neighborhood Association: Community Engagement &amp; Beautification</w:t>
      </w:r>
    </w:p>
    <w:p w14:paraId="1462FF23" w14:textId="2BE298A4" w:rsidR="008C67B9" w:rsidRPr="00E73103" w:rsidRDefault="008C67B9" w:rsidP="005453CB">
      <w:pPr>
        <w:pStyle w:val="NormalWeb"/>
        <w:tabs>
          <w:tab w:val="left" w:pos="3870"/>
        </w:tabs>
        <w:spacing w:before="0" w:beforeAutospacing="0" w:after="0" w:afterAutospacing="0"/>
        <w:rPr>
          <w:rFonts w:asciiTheme="minorHAnsi" w:hAnsiTheme="minorHAnsi" w:cstheme="minorHAnsi"/>
          <w:color w:val="000000" w:themeColor="text1"/>
        </w:rPr>
      </w:pPr>
      <w:r w:rsidRPr="00E73103">
        <w:rPr>
          <w:rFonts w:asciiTheme="minorHAnsi" w:hAnsiTheme="minorHAnsi" w:cstheme="minorHAnsi"/>
          <w:color w:val="000000" w:themeColor="text1"/>
        </w:rPr>
        <w:t xml:space="preserve">Sylvan-Highlands – Communications Project </w:t>
      </w:r>
    </w:p>
    <w:p w14:paraId="2F06929D" w14:textId="3A34DFB0" w:rsidR="008C67B9" w:rsidRPr="00E73103" w:rsidRDefault="008C67B9" w:rsidP="005453CB">
      <w:pPr>
        <w:pStyle w:val="NormalWeb"/>
        <w:tabs>
          <w:tab w:val="left" w:pos="3870"/>
        </w:tabs>
        <w:spacing w:before="0" w:beforeAutospacing="0" w:after="0" w:afterAutospacing="0"/>
        <w:rPr>
          <w:rFonts w:asciiTheme="minorHAnsi" w:hAnsiTheme="minorHAnsi" w:cstheme="minorHAnsi"/>
          <w:color w:val="000000" w:themeColor="text1"/>
        </w:rPr>
      </w:pPr>
      <w:r w:rsidRPr="00E73103">
        <w:rPr>
          <w:rFonts w:asciiTheme="minorHAnsi" w:hAnsiTheme="minorHAnsi" w:cstheme="minorHAnsi"/>
          <w:color w:val="000000" w:themeColor="text1"/>
        </w:rPr>
        <w:t>Recommended Funding: $2,500</w:t>
      </w:r>
    </w:p>
    <w:p w14:paraId="19762447" w14:textId="4E3DF70E" w:rsidR="00E73103" w:rsidRDefault="00E73103" w:rsidP="005453CB">
      <w:pPr>
        <w:pStyle w:val="NormalWeb"/>
        <w:tabs>
          <w:tab w:val="left" w:pos="3870"/>
        </w:tabs>
        <w:spacing w:before="0" w:beforeAutospacing="0" w:after="0" w:afterAutospacing="0"/>
        <w:rPr>
          <w:rFonts w:asciiTheme="minorHAnsi" w:hAnsiTheme="minorHAnsi" w:cstheme="minorHAnsi"/>
        </w:rPr>
      </w:pPr>
      <w:r w:rsidRPr="00E73103">
        <w:rPr>
          <w:rFonts w:asciiTheme="minorHAnsi" w:hAnsiTheme="minorHAnsi" w:cstheme="minorHAnsi"/>
        </w:rPr>
        <w:t xml:space="preserve">Summary: </w:t>
      </w:r>
      <w:r w:rsidRPr="008C67B9">
        <w:rPr>
          <w:rFonts w:asciiTheme="minorHAnsi" w:hAnsiTheme="minorHAnsi" w:cstheme="minorHAnsi"/>
        </w:rPr>
        <w:t>The primary objective is to increase and sustain involvement in the neighborhood association through a variety of outreach and community-building events. We propose a multi-pronged strategy of communication as well as neighborhood events to invite and involve the un-engaged members of our community.</w:t>
      </w:r>
    </w:p>
    <w:p w14:paraId="3A3BB7AB" w14:textId="76071B2A" w:rsidR="000E177A" w:rsidRDefault="005453CB" w:rsidP="005453CB">
      <w:pPr>
        <w:pStyle w:val="NormalWeb"/>
        <w:tabs>
          <w:tab w:val="left" w:pos="3870"/>
        </w:tabs>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Note: This project was very extensive and ambitious. The goal of getting more members in the community involved is great, but proposal lacked some detail. SHNA has </w:t>
      </w:r>
      <w:r w:rsidR="005A1A76">
        <w:rPr>
          <w:rFonts w:asciiTheme="minorHAnsi" w:hAnsiTheme="minorHAnsi" w:cstheme="minorHAnsi"/>
          <w:color w:val="000000" w:themeColor="text1"/>
        </w:rPr>
        <w:t xml:space="preserve">some </w:t>
      </w:r>
      <w:r>
        <w:rPr>
          <w:rFonts w:asciiTheme="minorHAnsi" w:hAnsiTheme="minorHAnsi" w:cstheme="minorHAnsi"/>
          <w:color w:val="000000" w:themeColor="text1"/>
        </w:rPr>
        <w:t>new</w:t>
      </w:r>
      <w:r w:rsidR="005A1A76">
        <w:rPr>
          <w:rFonts w:asciiTheme="minorHAnsi" w:hAnsiTheme="minorHAnsi" w:cstheme="minorHAnsi"/>
          <w:color w:val="000000" w:themeColor="text1"/>
        </w:rPr>
        <w:t>ly active</w:t>
      </w:r>
      <w:r>
        <w:rPr>
          <w:rFonts w:asciiTheme="minorHAnsi" w:hAnsiTheme="minorHAnsi" w:cstheme="minorHAnsi"/>
          <w:color w:val="000000" w:themeColor="text1"/>
        </w:rPr>
        <w:t xml:space="preserve"> volunteers </w:t>
      </w:r>
      <w:r w:rsidR="005A1A76">
        <w:rPr>
          <w:rFonts w:asciiTheme="minorHAnsi" w:hAnsiTheme="minorHAnsi" w:cstheme="minorHAnsi"/>
          <w:color w:val="000000" w:themeColor="text1"/>
        </w:rPr>
        <w:t xml:space="preserve">and the committee agreed to support their enthusiastic plans, however will need to see additional details prior to award. At minimum a detailed timeline, which was missing from the application. </w:t>
      </w:r>
    </w:p>
    <w:p w14:paraId="09AA113F" w14:textId="77777777" w:rsidR="005A1A76" w:rsidRPr="00E73103" w:rsidRDefault="005A1A76" w:rsidP="005453CB">
      <w:pPr>
        <w:pStyle w:val="NormalWeb"/>
        <w:tabs>
          <w:tab w:val="left" w:pos="3870"/>
        </w:tabs>
        <w:spacing w:before="0" w:beforeAutospacing="0" w:after="0" w:afterAutospacing="0"/>
        <w:rPr>
          <w:rFonts w:asciiTheme="minorHAnsi" w:hAnsiTheme="minorHAnsi" w:cstheme="minorHAnsi"/>
          <w:color w:val="000000" w:themeColor="text1"/>
        </w:rPr>
      </w:pPr>
    </w:p>
    <w:tbl>
      <w:tblPr>
        <w:tblW w:w="5755" w:type="dxa"/>
        <w:jc w:val="center"/>
        <w:tblCellMar>
          <w:top w:w="15" w:type="dxa"/>
          <w:bottom w:w="15" w:type="dxa"/>
        </w:tblCellMar>
        <w:tblLook w:val="04A0" w:firstRow="1" w:lastRow="0" w:firstColumn="1" w:lastColumn="0" w:noHBand="0" w:noVBand="1"/>
      </w:tblPr>
      <w:tblGrid>
        <w:gridCol w:w="4770"/>
        <w:gridCol w:w="985"/>
      </w:tblGrid>
      <w:tr w:rsidR="008C67B9" w:rsidRPr="00E73103" w14:paraId="7D591889" w14:textId="77777777" w:rsidTr="000E177A">
        <w:trPr>
          <w:trHeight w:val="300"/>
          <w:jc w:val="center"/>
        </w:trPr>
        <w:tc>
          <w:tcPr>
            <w:tcW w:w="4770" w:type="dxa"/>
            <w:tcBorders>
              <w:top w:val="nil"/>
              <w:left w:val="nil"/>
              <w:bottom w:val="nil"/>
              <w:right w:val="nil"/>
            </w:tcBorders>
            <w:noWrap/>
            <w:vAlign w:val="bottom"/>
            <w:hideMark/>
          </w:tcPr>
          <w:p w14:paraId="7ABB8DFC" w14:textId="77777777" w:rsidR="008C67B9" w:rsidRPr="008C67B9" w:rsidRDefault="008C67B9" w:rsidP="005453CB">
            <w:pPr>
              <w:spacing w:after="0" w:line="240" w:lineRule="auto"/>
              <w:rPr>
                <w:rFonts w:eastAsia="Times New Roman" w:cstheme="minorHAnsi"/>
                <w:color w:val="000000"/>
                <w:sz w:val="24"/>
                <w:szCs w:val="24"/>
              </w:rPr>
            </w:pPr>
            <w:r w:rsidRPr="008C67B9">
              <w:rPr>
                <w:rFonts w:eastAsia="Times New Roman" w:cstheme="minorHAnsi"/>
                <w:color w:val="000000"/>
                <w:sz w:val="24"/>
                <w:szCs w:val="24"/>
              </w:rPr>
              <w:t>1. well thought out / attention to detail</w:t>
            </w:r>
          </w:p>
        </w:tc>
        <w:tc>
          <w:tcPr>
            <w:tcW w:w="985" w:type="dxa"/>
            <w:tcBorders>
              <w:top w:val="nil"/>
              <w:left w:val="single" w:sz="8" w:space="0" w:color="auto"/>
              <w:bottom w:val="single" w:sz="4" w:space="0" w:color="auto"/>
              <w:right w:val="single" w:sz="8" w:space="0" w:color="auto"/>
            </w:tcBorders>
            <w:vAlign w:val="bottom"/>
            <w:hideMark/>
          </w:tcPr>
          <w:p w14:paraId="4FBF6A2D" w14:textId="77777777" w:rsidR="008C67B9" w:rsidRPr="008C67B9" w:rsidRDefault="008C67B9" w:rsidP="005453CB">
            <w:pPr>
              <w:spacing w:after="0" w:line="240" w:lineRule="auto"/>
              <w:rPr>
                <w:rFonts w:eastAsia="Times New Roman" w:cstheme="minorHAnsi"/>
                <w:sz w:val="24"/>
                <w:szCs w:val="24"/>
              </w:rPr>
            </w:pPr>
            <w:r w:rsidRPr="008C67B9">
              <w:rPr>
                <w:rFonts w:eastAsia="Times New Roman" w:cstheme="minorHAnsi"/>
                <w:sz w:val="24"/>
                <w:szCs w:val="24"/>
              </w:rPr>
              <w:t>4.50</w:t>
            </w:r>
          </w:p>
        </w:tc>
      </w:tr>
      <w:tr w:rsidR="008C67B9" w:rsidRPr="00E73103" w14:paraId="2FF9E306" w14:textId="77777777" w:rsidTr="000E177A">
        <w:trPr>
          <w:trHeight w:val="300"/>
          <w:jc w:val="center"/>
        </w:trPr>
        <w:tc>
          <w:tcPr>
            <w:tcW w:w="4770" w:type="dxa"/>
            <w:tcBorders>
              <w:top w:val="nil"/>
              <w:left w:val="nil"/>
              <w:bottom w:val="nil"/>
              <w:right w:val="nil"/>
            </w:tcBorders>
            <w:noWrap/>
            <w:vAlign w:val="bottom"/>
            <w:hideMark/>
          </w:tcPr>
          <w:p w14:paraId="5E0F37F4" w14:textId="2D885E52" w:rsidR="008C67B9" w:rsidRPr="008C67B9" w:rsidRDefault="008C67B9" w:rsidP="005453CB">
            <w:pPr>
              <w:spacing w:after="0" w:line="240" w:lineRule="auto"/>
              <w:rPr>
                <w:rFonts w:eastAsia="Times New Roman" w:cstheme="minorHAnsi"/>
                <w:color w:val="000000"/>
                <w:sz w:val="24"/>
                <w:szCs w:val="24"/>
              </w:rPr>
            </w:pPr>
            <w:r w:rsidRPr="00E73103">
              <w:rPr>
                <w:rFonts w:eastAsia="Times New Roman" w:cstheme="minorHAnsi"/>
                <w:color w:val="000000"/>
                <w:sz w:val="24"/>
                <w:szCs w:val="24"/>
              </w:rPr>
              <w:t>2.</w:t>
            </w:r>
            <w:r w:rsidRPr="008C67B9">
              <w:rPr>
                <w:rFonts w:eastAsia="Times New Roman" w:cstheme="minorHAnsi"/>
                <w:color w:val="000000"/>
                <w:sz w:val="24"/>
                <w:szCs w:val="24"/>
              </w:rPr>
              <w:t xml:space="preserve"> further those goals for the community</w:t>
            </w:r>
          </w:p>
        </w:tc>
        <w:tc>
          <w:tcPr>
            <w:tcW w:w="985" w:type="dxa"/>
            <w:tcBorders>
              <w:top w:val="nil"/>
              <w:left w:val="single" w:sz="8" w:space="0" w:color="auto"/>
              <w:bottom w:val="single" w:sz="4" w:space="0" w:color="auto"/>
              <w:right w:val="single" w:sz="8" w:space="0" w:color="auto"/>
            </w:tcBorders>
            <w:vAlign w:val="bottom"/>
            <w:hideMark/>
          </w:tcPr>
          <w:p w14:paraId="472D4D43" w14:textId="77777777" w:rsidR="008C67B9" w:rsidRPr="008C67B9" w:rsidRDefault="008C67B9" w:rsidP="005453CB">
            <w:pPr>
              <w:spacing w:after="0" w:line="240" w:lineRule="auto"/>
              <w:rPr>
                <w:rFonts w:eastAsia="Times New Roman" w:cstheme="minorHAnsi"/>
                <w:sz w:val="24"/>
                <w:szCs w:val="24"/>
              </w:rPr>
            </w:pPr>
            <w:r w:rsidRPr="008C67B9">
              <w:rPr>
                <w:rFonts w:eastAsia="Times New Roman" w:cstheme="minorHAnsi"/>
                <w:sz w:val="24"/>
                <w:szCs w:val="24"/>
              </w:rPr>
              <w:t>4.38</w:t>
            </w:r>
          </w:p>
        </w:tc>
      </w:tr>
      <w:tr w:rsidR="008C67B9" w:rsidRPr="00E73103" w14:paraId="1C524E67" w14:textId="77777777" w:rsidTr="000E177A">
        <w:trPr>
          <w:trHeight w:val="300"/>
          <w:jc w:val="center"/>
        </w:trPr>
        <w:tc>
          <w:tcPr>
            <w:tcW w:w="4770" w:type="dxa"/>
            <w:tcBorders>
              <w:top w:val="nil"/>
              <w:left w:val="nil"/>
              <w:bottom w:val="nil"/>
              <w:right w:val="nil"/>
            </w:tcBorders>
            <w:noWrap/>
            <w:vAlign w:val="bottom"/>
            <w:hideMark/>
          </w:tcPr>
          <w:p w14:paraId="2087354C" w14:textId="77777777" w:rsidR="008C67B9" w:rsidRPr="008C67B9" w:rsidRDefault="008C67B9" w:rsidP="005453CB">
            <w:pPr>
              <w:spacing w:after="0" w:line="240" w:lineRule="auto"/>
              <w:rPr>
                <w:rFonts w:eastAsia="Times New Roman" w:cstheme="minorHAnsi"/>
                <w:color w:val="000000"/>
                <w:sz w:val="24"/>
                <w:szCs w:val="24"/>
              </w:rPr>
            </w:pPr>
            <w:r w:rsidRPr="008C67B9">
              <w:rPr>
                <w:rFonts w:eastAsia="Times New Roman" w:cstheme="minorHAnsi"/>
                <w:color w:val="000000"/>
                <w:sz w:val="24"/>
                <w:szCs w:val="24"/>
              </w:rPr>
              <w:t>3. significant reach or promotional plan</w:t>
            </w:r>
          </w:p>
        </w:tc>
        <w:tc>
          <w:tcPr>
            <w:tcW w:w="985" w:type="dxa"/>
            <w:tcBorders>
              <w:top w:val="nil"/>
              <w:left w:val="single" w:sz="8" w:space="0" w:color="auto"/>
              <w:bottom w:val="single" w:sz="4" w:space="0" w:color="auto"/>
              <w:right w:val="single" w:sz="8" w:space="0" w:color="auto"/>
            </w:tcBorders>
            <w:vAlign w:val="bottom"/>
            <w:hideMark/>
          </w:tcPr>
          <w:p w14:paraId="60A7B186" w14:textId="77777777" w:rsidR="008C67B9" w:rsidRPr="008C67B9" w:rsidRDefault="008C67B9" w:rsidP="005453CB">
            <w:pPr>
              <w:spacing w:after="0" w:line="240" w:lineRule="auto"/>
              <w:rPr>
                <w:rFonts w:eastAsia="Times New Roman" w:cstheme="minorHAnsi"/>
                <w:sz w:val="24"/>
                <w:szCs w:val="24"/>
              </w:rPr>
            </w:pPr>
            <w:r w:rsidRPr="008C67B9">
              <w:rPr>
                <w:rFonts w:eastAsia="Times New Roman" w:cstheme="minorHAnsi"/>
                <w:sz w:val="24"/>
                <w:szCs w:val="24"/>
              </w:rPr>
              <w:t>4.50</w:t>
            </w:r>
          </w:p>
        </w:tc>
      </w:tr>
      <w:tr w:rsidR="008C67B9" w:rsidRPr="00E73103" w14:paraId="5FB70E4F" w14:textId="77777777" w:rsidTr="000E177A">
        <w:trPr>
          <w:trHeight w:val="285"/>
          <w:jc w:val="center"/>
        </w:trPr>
        <w:tc>
          <w:tcPr>
            <w:tcW w:w="4770" w:type="dxa"/>
            <w:tcBorders>
              <w:top w:val="nil"/>
              <w:left w:val="nil"/>
              <w:bottom w:val="nil"/>
              <w:right w:val="nil"/>
            </w:tcBorders>
            <w:noWrap/>
            <w:vAlign w:val="bottom"/>
            <w:hideMark/>
          </w:tcPr>
          <w:p w14:paraId="1C968E67" w14:textId="63973EC3" w:rsidR="008C67B9" w:rsidRPr="008C67B9" w:rsidRDefault="008C67B9" w:rsidP="005453CB">
            <w:pPr>
              <w:spacing w:after="0" w:line="240" w:lineRule="auto"/>
              <w:rPr>
                <w:rFonts w:eastAsia="Times New Roman" w:cstheme="minorHAnsi"/>
                <w:color w:val="000000"/>
                <w:sz w:val="24"/>
                <w:szCs w:val="24"/>
              </w:rPr>
            </w:pPr>
            <w:r w:rsidRPr="008C67B9">
              <w:rPr>
                <w:rFonts w:eastAsia="Times New Roman" w:cstheme="minorHAnsi"/>
                <w:color w:val="000000"/>
                <w:sz w:val="24"/>
                <w:szCs w:val="24"/>
              </w:rPr>
              <w:t xml:space="preserve">4. impact on the NWNW coalition area? </w:t>
            </w:r>
          </w:p>
        </w:tc>
        <w:tc>
          <w:tcPr>
            <w:tcW w:w="985" w:type="dxa"/>
            <w:tcBorders>
              <w:top w:val="nil"/>
              <w:left w:val="single" w:sz="8" w:space="0" w:color="auto"/>
              <w:bottom w:val="single" w:sz="4" w:space="0" w:color="auto"/>
              <w:right w:val="single" w:sz="8" w:space="0" w:color="auto"/>
            </w:tcBorders>
            <w:vAlign w:val="bottom"/>
            <w:hideMark/>
          </w:tcPr>
          <w:p w14:paraId="67AC7FFD" w14:textId="77777777" w:rsidR="008C67B9" w:rsidRPr="008C67B9" w:rsidRDefault="008C67B9" w:rsidP="005453CB">
            <w:pPr>
              <w:spacing w:after="0" w:line="240" w:lineRule="auto"/>
              <w:rPr>
                <w:rFonts w:eastAsia="Times New Roman" w:cstheme="minorHAnsi"/>
                <w:sz w:val="24"/>
                <w:szCs w:val="24"/>
              </w:rPr>
            </w:pPr>
            <w:r w:rsidRPr="008C67B9">
              <w:rPr>
                <w:rFonts w:eastAsia="Times New Roman" w:cstheme="minorHAnsi"/>
                <w:sz w:val="24"/>
                <w:szCs w:val="24"/>
              </w:rPr>
              <w:t>4.25</w:t>
            </w:r>
          </w:p>
        </w:tc>
      </w:tr>
      <w:tr w:rsidR="008C67B9" w:rsidRPr="00E73103" w14:paraId="3304BB72" w14:textId="77777777" w:rsidTr="000E177A">
        <w:trPr>
          <w:trHeight w:val="285"/>
          <w:jc w:val="center"/>
        </w:trPr>
        <w:tc>
          <w:tcPr>
            <w:tcW w:w="4770" w:type="dxa"/>
            <w:tcBorders>
              <w:top w:val="nil"/>
              <w:left w:val="nil"/>
              <w:bottom w:val="nil"/>
              <w:right w:val="nil"/>
            </w:tcBorders>
            <w:vAlign w:val="bottom"/>
            <w:hideMark/>
          </w:tcPr>
          <w:p w14:paraId="0CACE124" w14:textId="77777777" w:rsidR="008C67B9" w:rsidRPr="008C67B9" w:rsidRDefault="008C67B9" w:rsidP="005453CB">
            <w:pPr>
              <w:spacing w:after="0" w:line="240" w:lineRule="auto"/>
              <w:rPr>
                <w:rFonts w:eastAsia="Times New Roman" w:cstheme="minorHAnsi"/>
                <w:color w:val="000000"/>
                <w:sz w:val="24"/>
                <w:szCs w:val="24"/>
              </w:rPr>
            </w:pPr>
            <w:r w:rsidRPr="008C67B9">
              <w:rPr>
                <w:rFonts w:eastAsia="Times New Roman" w:cstheme="minorHAnsi"/>
                <w:color w:val="000000"/>
                <w:sz w:val="24"/>
                <w:szCs w:val="24"/>
              </w:rPr>
              <w:t xml:space="preserve">5. include under-represented populations? </w:t>
            </w:r>
          </w:p>
        </w:tc>
        <w:tc>
          <w:tcPr>
            <w:tcW w:w="985" w:type="dxa"/>
            <w:tcBorders>
              <w:top w:val="nil"/>
              <w:left w:val="single" w:sz="8" w:space="0" w:color="auto"/>
              <w:bottom w:val="single" w:sz="4" w:space="0" w:color="auto"/>
              <w:right w:val="single" w:sz="8" w:space="0" w:color="auto"/>
            </w:tcBorders>
            <w:vAlign w:val="bottom"/>
            <w:hideMark/>
          </w:tcPr>
          <w:p w14:paraId="2B1DD86E" w14:textId="77777777" w:rsidR="008C67B9" w:rsidRPr="008C67B9" w:rsidRDefault="008C67B9" w:rsidP="005453CB">
            <w:pPr>
              <w:spacing w:after="0" w:line="240" w:lineRule="auto"/>
              <w:rPr>
                <w:rFonts w:eastAsia="Times New Roman" w:cstheme="minorHAnsi"/>
                <w:sz w:val="24"/>
                <w:szCs w:val="24"/>
              </w:rPr>
            </w:pPr>
            <w:r w:rsidRPr="008C67B9">
              <w:rPr>
                <w:rFonts w:eastAsia="Times New Roman" w:cstheme="minorHAnsi"/>
                <w:sz w:val="24"/>
                <w:szCs w:val="24"/>
              </w:rPr>
              <w:t>3.50</w:t>
            </w:r>
          </w:p>
        </w:tc>
      </w:tr>
      <w:tr w:rsidR="008C67B9" w:rsidRPr="00E73103" w14:paraId="3F431C48" w14:textId="77777777" w:rsidTr="000E177A">
        <w:trPr>
          <w:trHeight w:val="285"/>
          <w:jc w:val="center"/>
        </w:trPr>
        <w:tc>
          <w:tcPr>
            <w:tcW w:w="4770" w:type="dxa"/>
            <w:tcBorders>
              <w:top w:val="nil"/>
              <w:left w:val="nil"/>
              <w:bottom w:val="nil"/>
              <w:right w:val="nil"/>
            </w:tcBorders>
            <w:vAlign w:val="bottom"/>
            <w:hideMark/>
          </w:tcPr>
          <w:p w14:paraId="5797C2D4" w14:textId="3C4FA9EA" w:rsidR="008C67B9" w:rsidRPr="008C67B9" w:rsidRDefault="008C67B9" w:rsidP="005453CB">
            <w:pPr>
              <w:spacing w:after="0" w:line="240" w:lineRule="auto"/>
              <w:rPr>
                <w:rFonts w:eastAsia="Times New Roman" w:cstheme="minorHAnsi"/>
                <w:color w:val="000000"/>
                <w:sz w:val="24"/>
                <w:szCs w:val="24"/>
              </w:rPr>
            </w:pPr>
            <w:r w:rsidRPr="008C67B9">
              <w:rPr>
                <w:rFonts w:eastAsia="Times New Roman" w:cstheme="minorHAnsi"/>
                <w:color w:val="000000"/>
                <w:sz w:val="24"/>
                <w:szCs w:val="24"/>
              </w:rPr>
              <w:t>6. involve partnerships</w:t>
            </w:r>
          </w:p>
        </w:tc>
        <w:tc>
          <w:tcPr>
            <w:tcW w:w="985" w:type="dxa"/>
            <w:tcBorders>
              <w:top w:val="nil"/>
              <w:left w:val="single" w:sz="8" w:space="0" w:color="auto"/>
              <w:bottom w:val="single" w:sz="4" w:space="0" w:color="auto"/>
              <w:right w:val="single" w:sz="8" w:space="0" w:color="auto"/>
            </w:tcBorders>
            <w:vAlign w:val="bottom"/>
            <w:hideMark/>
          </w:tcPr>
          <w:p w14:paraId="26B31541" w14:textId="77777777" w:rsidR="008C67B9" w:rsidRPr="008C67B9" w:rsidRDefault="008C67B9" w:rsidP="005453CB">
            <w:pPr>
              <w:spacing w:after="0" w:line="240" w:lineRule="auto"/>
              <w:rPr>
                <w:rFonts w:eastAsia="Times New Roman" w:cstheme="minorHAnsi"/>
                <w:sz w:val="24"/>
                <w:szCs w:val="24"/>
              </w:rPr>
            </w:pPr>
            <w:r w:rsidRPr="008C67B9">
              <w:rPr>
                <w:rFonts w:eastAsia="Times New Roman" w:cstheme="minorHAnsi"/>
                <w:sz w:val="24"/>
                <w:szCs w:val="24"/>
              </w:rPr>
              <w:t>2.25</w:t>
            </w:r>
          </w:p>
        </w:tc>
      </w:tr>
      <w:tr w:rsidR="008C67B9" w:rsidRPr="00E73103" w14:paraId="689D728F" w14:textId="77777777" w:rsidTr="000E177A">
        <w:trPr>
          <w:trHeight w:val="300"/>
          <w:jc w:val="center"/>
        </w:trPr>
        <w:tc>
          <w:tcPr>
            <w:tcW w:w="4770" w:type="dxa"/>
            <w:tcBorders>
              <w:top w:val="nil"/>
              <w:left w:val="nil"/>
              <w:bottom w:val="nil"/>
              <w:right w:val="nil"/>
            </w:tcBorders>
            <w:vAlign w:val="bottom"/>
            <w:hideMark/>
          </w:tcPr>
          <w:p w14:paraId="0CA0BC71" w14:textId="77777777" w:rsidR="008C67B9" w:rsidRPr="008C67B9" w:rsidRDefault="008C67B9" w:rsidP="005453CB">
            <w:pPr>
              <w:spacing w:after="0" w:line="240" w:lineRule="auto"/>
              <w:rPr>
                <w:rFonts w:eastAsia="Times New Roman" w:cstheme="minorHAnsi"/>
                <w:color w:val="000000"/>
                <w:sz w:val="24"/>
                <w:szCs w:val="24"/>
              </w:rPr>
            </w:pPr>
            <w:r w:rsidRPr="008C67B9">
              <w:rPr>
                <w:rFonts w:eastAsia="Times New Roman" w:cstheme="minorHAnsi"/>
                <w:color w:val="000000"/>
                <w:sz w:val="24"/>
                <w:szCs w:val="24"/>
              </w:rPr>
              <w:t>7. realistic budget</w:t>
            </w:r>
          </w:p>
        </w:tc>
        <w:tc>
          <w:tcPr>
            <w:tcW w:w="985" w:type="dxa"/>
            <w:tcBorders>
              <w:top w:val="nil"/>
              <w:left w:val="single" w:sz="8" w:space="0" w:color="auto"/>
              <w:bottom w:val="single" w:sz="4" w:space="0" w:color="auto"/>
              <w:right w:val="single" w:sz="8" w:space="0" w:color="auto"/>
            </w:tcBorders>
            <w:vAlign w:val="bottom"/>
            <w:hideMark/>
          </w:tcPr>
          <w:p w14:paraId="52D5A165" w14:textId="77777777" w:rsidR="008C67B9" w:rsidRPr="008C67B9" w:rsidRDefault="008C67B9" w:rsidP="005453CB">
            <w:pPr>
              <w:spacing w:after="0" w:line="240" w:lineRule="auto"/>
              <w:rPr>
                <w:rFonts w:eastAsia="Times New Roman" w:cstheme="minorHAnsi"/>
                <w:sz w:val="24"/>
                <w:szCs w:val="24"/>
              </w:rPr>
            </w:pPr>
            <w:r w:rsidRPr="008C67B9">
              <w:rPr>
                <w:rFonts w:eastAsia="Times New Roman" w:cstheme="minorHAnsi"/>
                <w:sz w:val="24"/>
                <w:szCs w:val="24"/>
              </w:rPr>
              <w:t>4.00</w:t>
            </w:r>
          </w:p>
        </w:tc>
      </w:tr>
      <w:tr w:rsidR="008C67B9" w:rsidRPr="00E73103" w14:paraId="594ADB53" w14:textId="77777777" w:rsidTr="000E177A">
        <w:trPr>
          <w:trHeight w:val="285"/>
          <w:jc w:val="center"/>
        </w:trPr>
        <w:tc>
          <w:tcPr>
            <w:tcW w:w="4770" w:type="dxa"/>
            <w:tcBorders>
              <w:top w:val="nil"/>
              <w:left w:val="nil"/>
              <w:bottom w:val="nil"/>
              <w:right w:val="nil"/>
            </w:tcBorders>
            <w:vAlign w:val="bottom"/>
            <w:hideMark/>
          </w:tcPr>
          <w:p w14:paraId="7B40D41A" w14:textId="77777777" w:rsidR="008C67B9" w:rsidRPr="008C67B9" w:rsidRDefault="008C67B9" w:rsidP="005453CB">
            <w:pPr>
              <w:spacing w:after="0" w:line="240" w:lineRule="auto"/>
              <w:rPr>
                <w:rFonts w:eastAsia="Times New Roman" w:cstheme="minorHAnsi"/>
                <w:color w:val="000000"/>
                <w:sz w:val="24"/>
                <w:szCs w:val="24"/>
              </w:rPr>
            </w:pPr>
            <w:r w:rsidRPr="008C67B9">
              <w:rPr>
                <w:rFonts w:eastAsia="Times New Roman" w:cstheme="minorHAnsi"/>
                <w:color w:val="000000"/>
                <w:sz w:val="24"/>
                <w:szCs w:val="24"/>
              </w:rPr>
              <w:t>8. capacity to complete</w:t>
            </w:r>
          </w:p>
        </w:tc>
        <w:tc>
          <w:tcPr>
            <w:tcW w:w="985" w:type="dxa"/>
            <w:tcBorders>
              <w:top w:val="nil"/>
              <w:left w:val="single" w:sz="8" w:space="0" w:color="auto"/>
              <w:bottom w:val="single" w:sz="4" w:space="0" w:color="auto"/>
              <w:right w:val="single" w:sz="8" w:space="0" w:color="auto"/>
            </w:tcBorders>
            <w:vAlign w:val="bottom"/>
            <w:hideMark/>
          </w:tcPr>
          <w:p w14:paraId="6EC366C7" w14:textId="77777777" w:rsidR="008C67B9" w:rsidRPr="008C67B9" w:rsidRDefault="008C67B9" w:rsidP="005453CB">
            <w:pPr>
              <w:spacing w:after="0" w:line="240" w:lineRule="auto"/>
              <w:rPr>
                <w:rFonts w:eastAsia="Times New Roman" w:cstheme="minorHAnsi"/>
                <w:sz w:val="24"/>
                <w:szCs w:val="24"/>
              </w:rPr>
            </w:pPr>
            <w:r w:rsidRPr="008C67B9">
              <w:rPr>
                <w:rFonts w:eastAsia="Times New Roman" w:cstheme="minorHAnsi"/>
                <w:sz w:val="24"/>
                <w:szCs w:val="24"/>
              </w:rPr>
              <w:t>4.25</w:t>
            </w:r>
          </w:p>
        </w:tc>
      </w:tr>
      <w:tr w:rsidR="008C67B9" w:rsidRPr="00E73103" w14:paraId="57904C63" w14:textId="77777777" w:rsidTr="000E177A">
        <w:trPr>
          <w:trHeight w:val="300"/>
          <w:jc w:val="center"/>
        </w:trPr>
        <w:tc>
          <w:tcPr>
            <w:tcW w:w="4770" w:type="dxa"/>
            <w:tcBorders>
              <w:top w:val="nil"/>
              <w:left w:val="nil"/>
              <w:bottom w:val="nil"/>
              <w:right w:val="nil"/>
            </w:tcBorders>
            <w:shd w:val="clear" w:color="000000" w:fill="E7E6E6"/>
            <w:vAlign w:val="center"/>
            <w:hideMark/>
          </w:tcPr>
          <w:p w14:paraId="27CCE2E2" w14:textId="77777777" w:rsidR="008C67B9" w:rsidRPr="008C67B9" w:rsidRDefault="008C67B9" w:rsidP="005453CB">
            <w:pPr>
              <w:spacing w:after="0" w:line="240" w:lineRule="auto"/>
              <w:jc w:val="right"/>
              <w:rPr>
                <w:rFonts w:eastAsia="Times New Roman" w:cstheme="minorHAnsi"/>
                <w:b/>
                <w:bCs/>
                <w:color w:val="000000"/>
                <w:sz w:val="24"/>
                <w:szCs w:val="24"/>
              </w:rPr>
            </w:pPr>
            <w:r w:rsidRPr="008C67B9">
              <w:rPr>
                <w:rFonts w:eastAsia="Times New Roman" w:cstheme="minorHAnsi"/>
                <w:b/>
                <w:bCs/>
                <w:color w:val="000000"/>
                <w:sz w:val="24"/>
                <w:szCs w:val="24"/>
              </w:rPr>
              <w:t>Average Score Total</w:t>
            </w:r>
          </w:p>
        </w:tc>
        <w:tc>
          <w:tcPr>
            <w:tcW w:w="985"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3C6A5D76" w14:textId="77777777" w:rsidR="008C67B9" w:rsidRPr="008C67B9" w:rsidRDefault="008C67B9" w:rsidP="005453CB">
            <w:pPr>
              <w:spacing w:after="0" w:line="240" w:lineRule="auto"/>
              <w:rPr>
                <w:rFonts w:eastAsia="Times New Roman" w:cstheme="minorHAnsi"/>
                <w:b/>
                <w:bCs/>
                <w:sz w:val="24"/>
                <w:szCs w:val="24"/>
              </w:rPr>
            </w:pPr>
            <w:r w:rsidRPr="008C67B9">
              <w:rPr>
                <w:rFonts w:eastAsia="Times New Roman" w:cstheme="minorHAnsi"/>
                <w:b/>
                <w:bCs/>
                <w:sz w:val="24"/>
                <w:szCs w:val="24"/>
              </w:rPr>
              <w:t>31.63</w:t>
            </w:r>
          </w:p>
        </w:tc>
      </w:tr>
    </w:tbl>
    <w:p w14:paraId="4705C881" w14:textId="374A2C68" w:rsidR="002D2D9A" w:rsidRPr="00E73103" w:rsidRDefault="002D2D9A" w:rsidP="005453CB">
      <w:pPr>
        <w:pStyle w:val="NormalWeb"/>
        <w:tabs>
          <w:tab w:val="left" w:pos="3870"/>
        </w:tabs>
        <w:spacing w:before="0" w:beforeAutospacing="0" w:after="0" w:afterAutospacing="0"/>
        <w:jc w:val="both"/>
        <w:rPr>
          <w:rFonts w:asciiTheme="minorHAnsi" w:hAnsiTheme="minorHAnsi" w:cstheme="minorHAnsi"/>
          <w:color w:val="000000"/>
        </w:rPr>
      </w:pPr>
    </w:p>
    <w:p w14:paraId="33965A9D" w14:textId="17936FAE" w:rsidR="008C67B9" w:rsidRPr="00E73103" w:rsidRDefault="008C67B9" w:rsidP="005453CB">
      <w:pPr>
        <w:pStyle w:val="NormalWeb"/>
        <w:tabs>
          <w:tab w:val="left" w:pos="3870"/>
        </w:tabs>
        <w:spacing w:before="0" w:beforeAutospacing="0" w:after="0" w:afterAutospacing="0"/>
        <w:jc w:val="both"/>
        <w:rPr>
          <w:rFonts w:asciiTheme="minorHAnsi" w:hAnsiTheme="minorHAnsi" w:cstheme="minorHAnsi"/>
          <w:color w:val="000000"/>
        </w:rPr>
      </w:pPr>
    </w:p>
    <w:p w14:paraId="0E302BC0" w14:textId="77777777" w:rsidR="008C67B9" w:rsidRPr="006B1318" w:rsidRDefault="008C67B9" w:rsidP="005453CB">
      <w:pPr>
        <w:pStyle w:val="NormalWeb"/>
        <w:tabs>
          <w:tab w:val="left" w:pos="3870"/>
        </w:tabs>
        <w:spacing w:before="0" w:beforeAutospacing="0" w:after="0" w:afterAutospacing="0"/>
        <w:jc w:val="both"/>
        <w:rPr>
          <w:rFonts w:asciiTheme="minorHAnsi" w:hAnsiTheme="minorHAnsi" w:cstheme="minorHAnsi"/>
          <w:color w:val="000000"/>
        </w:rPr>
      </w:pPr>
    </w:p>
    <w:sectPr w:rsidR="008C67B9" w:rsidRPr="006B1318" w:rsidSect="0025631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795"/>
    <w:multiLevelType w:val="hybridMultilevel"/>
    <w:tmpl w:val="A7B4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759F"/>
    <w:multiLevelType w:val="hybridMultilevel"/>
    <w:tmpl w:val="08503A3E"/>
    <w:lvl w:ilvl="0" w:tplc="BC6CEDCC">
      <w:start w:val="1"/>
      <w:numFmt w:val="decimal"/>
      <w:lvlText w:val="%1."/>
      <w:lvlJc w:val="left"/>
      <w:pPr>
        <w:ind w:left="7380" w:hanging="360"/>
      </w:pPr>
      <w:rPr>
        <w:rFonts w:hint="default"/>
        <w:b w:val="0"/>
        <w:bCs/>
        <w:i w:val="0"/>
        <w:iCs/>
      </w:rPr>
    </w:lvl>
    <w:lvl w:ilvl="1" w:tplc="04090019" w:tentative="1">
      <w:start w:val="1"/>
      <w:numFmt w:val="lowerLetter"/>
      <w:lvlText w:val="%2."/>
      <w:lvlJc w:val="left"/>
      <w:pPr>
        <w:ind w:left="8100" w:hanging="360"/>
      </w:pPr>
    </w:lvl>
    <w:lvl w:ilvl="2" w:tplc="0409001B" w:tentative="1">
      <w:start w:val="1"/>
      <w:numFmt w:val="lowerRoman"/>
      <w:lvlText w:val="%3."/>
      <w:lvlJc w:val="right"/>
      <w:pPr>
        <w:ind w:left="8820" w:hanging="180"/>
      </w:pPr>
    </w:lvl>
    <w:lvl w:ilvl="3" w:tplc="0409000F" w:tentative="1">
      <w:start w:val="1"/>
      <w:numFmt w:val="decimal"/>
      <w:lvlText w:val="%4."/>
      <w:lvlJc w:val="left"/>
      <w:pPr>
        <w:ind w:left="9540" w:hanging="360"/>
      </w:pPr>
    </w:lvl>
    <w:lvl w:ilvl="4" w:tplc="04090019" w:tentative="1">
      <w:start w:val="1"/>
      <w:numFmt w:val="lowerLetter"/>
      <w:lvlText w:val="%5."/>
      <w:lvlJc w:val="left"/>
      <w:pPr>
        <w:ind w:left="10260" w:hanging="360"/>
      </w:pPr>
    </w:lvl>
    <w:lvl w:ilvl="5" w:tplc="0409001B" w:tentative="1">
      <w:start w:val="1"/>
      <w:numFmt w:val="lowerRoman"/>
      <w:lvlText w:val="%6."/>
      <w:lvlJc w:val="right"/>
      <w:pPr>
        <w:ind w:left="10980" w:hanging="180"/>
      </w:pPr>
    </w:lvl>
    <w:lvl w:ilvl="6" w:tplc="0409000F" w:tentative="1">
      <w:start w:val="1"/>
      <w:numFmt w:val="decimal"/>
      <w:lvlText w:val="%7."/>
      <w:lvlJc w:val="left"/>
      <w:pPr>
        <w:ind w:left="11700" w:hanging="360"/>
      </w:pPr>
    </w:lvl>
    <w:lvl w:ilvl="7" w:tplc="04090019" w:tentative="1">
      <w:start w:val="1"/>
      <w:numFmt w:val="lowerLetter"/>
      <w:lvlText w:val="%8."/>
      <w:lvlJc w:val="left"/>
      <w:pPr>
        <w:ind w:left="12420" w:hanging="360"/>
      </w:pPr>
    </w:lvl>
    <w:lvl w:ilvl="8" w:tplc="0409001B" w:tentative="1">
      <w:start w:val="1"/>
      <w:numFmt w:val="lowerRoman"/>
      <w:lvlText w:val="%9."/>
      <w:lvlJc w:val="right"/>
      <w:pPr>
        <w:ind w:left="13140" w:hanging="180"/>
      </w:pPr>
    </w:lvl>
  </w:abstractNum>
  <w:abstractNum w:abstractNumId="2" w15:restartNumberingAfterBreak="0">
    <w:nsid w:val="1BC57BD3"/>
    <w:multiLevelType w:val="hybridMultilevel"/>
    <w:tmpl w:val="4032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E2F6B"/>
    <w:multiLevelType w:val="hybridMultilevel"/>
    <w:tmpl w:val="BB10F708"/>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7EC80E9C"/>
    <w:multiLevelType w:val="hybridMultilevel"/>
    <w:tmpl w:val="D6F033CC"/>
    <w:lvl w:ilvl="0" w:tplc="836AE752">
      <w:start w:val="1"/>
      <w:numFmt w:val="decimal"/>
      <w:lvlText w:val="%1."/>
      <w:lvlJc w:val="left"/>
      <w:pPr>
        <w:ind w:left="360" w:hanging="360"/>
      </w:pPr>
      <w:rPr>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C5"/>
    <w:rsid w:val="00001AE0"/>
    <w:rsid w:val="0000529A"/>
    <w:rsid w:val="000177BB"/>
    <w:rsid w:val="00022B9F"/>
    <w:rsid w:val="00024460"/>
    <w:rsid w:val="000247B2"/>
    <w:rsid w:val="00033290"/>
    <w:rsid w:val="00036AD7"/>
    <w:rsid w:val="0003774C"/>
    <w:rsid w:val="0004137C"/>
    <w:rsid w:val="00042D9E"/>
    <w:rsid w:val="00045803"/>
    <w:rsid w:val="00061298"/>
    <w:rsid w:val="000619D1"/>
    <w:rsid w:val="00061FDC"/>
    <w:rsid w:val="00065B9E"/>
    <w:rsid w:val="0007012E"/>
    <w:rsid w:val="00076DC7"/>
    <w:rsid w:val="00077A30"/>
    <w:rsid w:val="0009253B"/>
    <w:rsid w:val="0009356F"/>
    <w:rsid w:val="000A09AB"/>
    <w:rsid w:val="000A1982"/>
    <w:rsid w:val="000A1DBA"/>
    <w:rsid w:val="000B0BDA"/>
    <w:rsid w:val="000B760D"/>
    <w:rsid w:val="000B7DC1"/>
    <w:rsid w:val="000E0DA4"/>
    <w:rsid w:val="000E177A"/>
    <w:rsid w:val="000F2FE3"/>
    <w:rsid w:val="000F3C6C"/>
    <w:rsid w:val="00100EDD"/>
    <w:rsid w:val="00105737"/>
    <w:rsid w:val="00112219"/>
    <w:rsid w:val="00134886"/>
    <w:rsid w:val="00134FA3"/>
    <w:rsid w:val="001370C3"/>
    <w:rsid w:val="0013798E"/>
    <w:rsid w:val="00141B9E"/>
    <w:rsid w:val="00141F80"/>
    <w:rsid w:val="00142F55"/>
    <w:rsid w:val="00143B19"/>
    <w:rsid w:val="0015205E"/>
    <w:rsid w:val="00152678"/>
    <w:rsid w:val="001553E6"/>
    <w:rsid w:val="00156DC0"/>
    <w:rsid w:val="00161E52"/>
    <w:rsid w:val="00166195"/>
    <w:rsid w:val="00166B16"/>
    <w:rsid w:val="00171936"/>
    <w:rsid w:val="001813E0"/>
    <w:rsid w:val="00183AB5"/>
    <w:rsid w:val="00192C1C"/>
    <w:rsid w:val="001977A2"/>
    <w:rsid w:val="001B0161"/>
    <w:rsid w:val="001B201D"/>
    <w:rsid w:val="001B28F4"/>
    <w:rsid w:val="001B2F74"/>
    <w:rsid w:val="001B3C1F"/>
    <w:rsid w:val="001D5C9C"/>
    <w:rsid w:val="001E1110"/>
    <w:rsid w:val="001E4E98"/>
    <w:rsid w:val="001E5511"/>
    <w:rsid w:val="00200CFF"/>
    <w:rsid w:val="0020181B"/>
    <w:rsid w:val="00220B8D"/>
    <w:rsid w:val="00227DCF"/>
    <w:rsid w:val="00230652"/>
    <w:rsid w:val="0023325F"/>
    <w:rsid w:val="00234159"/>
    <w:rsid w:val="00236282"/>
    <w:rsid w:val="002447B5"/>
    <w:rsid w:val="00247694"/>
    <w:rsid w:val="0025157B"/>
    <w:rsid w:val="00251946"/>
    <w:rsid w:val="0025631E"/>
    <w:rsid w:val="0025666E"/>
    <w:rsid w:val="0026071B"/>
    <w:rsid w:val="00262770"/>
    <w:rsid w:val="002654D0"/>
    <w:rsid w:val="0026682F"/>
    <w:rsid w:val="00275E80"/>
    <w:rsid w:val="0027654A"/>
    <w:rsid w:val="00286892"/>
    <w:rsid w:val="00292C2E"/>
    <w:rsid w:val="00292EBE"/>
    <w:rsid w:val="002A0388"/>
    <w:rsid w:val="002A6DD1"/>
    <w:rsid w:val="002C0A6B"/>
    <w:rsid w:val="002C0D11"/>
    <w:rsid w:val="002C4ADC"/>
    <w:rsid w:val="002C4D72"/>
    <w:rsid w:val="002D2D9A"/>
    <w:rsid w:val="002D3977"/>
    <w:rsid w:val="002D3B9F"/>
    <w:rsid w:val="002D4DA4"/>
    <w:rsid w:val="002D50FA"/>
    <w:rsid w:val="002D658D"/>
    <w:rsid w:val="002F000F"/>
    <w:rsid w:val="002F66C6"/>
    <w:rsid w:val="002F7D4F"/>
    <w:rsid w:val="0030042F"/>
    <w:rsid w:val="00300DA7"/>
    <w:rsid w:val="00305164"/>
    <w:rsid w:val="003069A9"/>
    <w:rsid w:val="00310FF7"/>
    <w:rsid w:val="00312DAB"/>
    <w:rsid w:val="003323ED"/>
    <w:rsid w:val="00333FD7"/>
    <w:rsid w:val="00341160"/>
    <w:rsid w:val="00343A49"/>
    <w:rsid w:val="0034512A"/>
    <w:rsid w:val="00356C6F"/>
    <w:rsid w:val="00360C40"/>
    <w:rsid w:val="00360E88"/>
    <w:rsid w:val="003630DF"/>
    <w:rsid w:val="00367C9A"/>
    <w:rsid w:val="003716D5"/>
    <w:rsid w:val="003749D9"/>
    <w:rsid w:val="00375DBA"/>
    <w:rsid w:val="00377DDC"/>
    <w:rsid w:val="0038178D"/>
    <w:rsid w:val="0038239D"/>
    <w:rsid w:val="00384FEB"/>
    <w:rsid w:val="00386F5F"/>
    <w:rsid w:val="00390509"/>
    <w:rsid w:val="00390C39"/>
    <w:rsid w:val="00391290"/>
    <w:rsid w:val="00391A8B"/>
    <w:rsid w:val="003933B7"/>
    <w:rsid w:val="0039694E"/>
    <w:rsid w:val="00396E7E"/>
    <w:rsid w:val="003A1563"/>
    <w:rsid w:val="003A5B91"/>
    <w:rsid w:val="003B715A"/>
    <w:rsid w:val="003C027B"/>
    <w:rsid w:val="003D03A3"/>
    <w:rsid w:val="003D3600"/>
    <w:rsid w:val="003D4BDF"/>
    <w:rsid w:val="003D5798"/>
    <w:rsid w:val="003E12B5"/>
    <w:rsid w:val="003E1585"/>
    <w:rsid w:val="003E315B"/>
    <w:rsid w:val="003E3575"/>
    <w:rsid w:val="003E6025"/>
    <w:rsid w:val="003F6BDC"/>
    <w:rsid w:val="00402C90"/>
    <w:rsid w:val="00404129"/>
    <w:rsid w:val="00415AFF"/>
    <w:rsid w:val="00415FB5"/>
    <w:rsid w:val="004169EE"/>
    <w:rsid w:val="00425500"/>
    <w:rsid w:val="004265AF"/>
    <w:rsid w:val="00447599"/>
    <w:rsid w:val="00461876"/>
    <w:rsid w:val="0046216D"/>
    <w:rsid w:val="00463A6D"/>
    <w:rsid w:val="00464DF1"/>
    <w:rsid w:val="004717A9"/>
    <w:rsid w:val="004820D3"/>
    <w:rsid w:val="0048347D"/>
    <w:rsid w:val="00484268"/>
    <w:rsid w:val="00487C15"/>
    <w:rsid w:val="00487F83"/>
    <w:rsid w:val="004930E7"/>
    <w:rsid w:val="00494DD2"/>
    <w:rsid w:val="00494E80"/>
    <w:rsid w:val="004955A9"/>
    <w:rsid w:val="004A15C3"/>
    <w:rsid w:val="004A4723"/>
    <w:rsid w:val="004B165B"/>
    <w:rsid w:val="004B4852"/>
    <w:rsid w:val="004C7841"/>
    <w:rsid w:val="004D01DB"/>
    <w:rsid w:val="004D1E17"/>
    <w:rsid w:val="004D7D62"/>
    <w:rsid w:val="004E05B4"/>
    <w:rsid w:val="004F22AA"/>
    <w:rsid w:val="004F6D47"/>
    <w:rsid w:val="00505D51"/>
    <w:rsid w:val="00505F2A"/>
    <w:rsid w:val="0051196A"/>
    <w:rsid w:val="00516D8C"/>
    <w:rsid w:val="005179B8"/>
    <w:rsid w:val="005300D8"/>
    <w:rsid w:val="00530C26"/>
    <w:rsid w:val="0053427B"/>
    <w:rsid w:val="00536EE6"/>
    <w:rsid w:val="0053716B"/>
    <w:rsid w:val="005373DB"/>
    <w:rsid w:val="0053743A"/>
    <w:rsid w:val="00540AC4"/>
    <w:rsid w:val="005453CB"/>
    <w:rsid w:val="00546D49"/>
    <w:rsid w:val="005554A0"/>
    <w:rsid w:val="005556B1"/>
    <w:rsid w:val="00560560"/>
    <w:rsid w:val="0058282A"/>
    <w:rsid w:val="005916C3"/>
    <w:rsid w:val="005922F8"/>
    <w:rsid w:val="005934A8"/>
    <w:rsid w:val="0059489F"/>
    <w:rsid w:val="005A1A76"/>
    <w:rsid w:val="005A5EAA"/>
    <w:rsid w:val="005B29FE"/>
    <w:rsid w:val="005B6A19"/>
    <w:rsid w:val="005B7DE2"/>
    <w:rsid w:val="005C12C1"/>
    <w:rsid w:val="005C26BA"/>
    <w:rsid w:val="005C3161"/>
    <w:rsid w:val="005C3707"/>
    <w:rsid w:val="005C504D"/>
    <w:rsid w:val="005D0F71"/>
    <w:rsid w:val="005D10D8"/>
    <w:rsid w:val="005D3C82"/>
    <w:rsid w:val="005D54D2"/>
    <w:rsid w:val="005E0C6F"/>
    <w:rsid w:val="005E174D"/>
    <w:rsid w:val="005E18C1"/>
    <w:rsid w:val="005F0D2A"/>
    <w:rsid w:val="00613970"/>
    <w:rsid w:val="0061407F"/>
    <w:rsid w:val="00615D69"/>
    <w:rsid w:val="00617350"/>
    <w:rsid w:val="00625EE4"/>
    <w:rsid w:val="00630565"/>
    <w:rsid w:val="006357DA"/>
    <w:rsid w:val="00641E4D"/>
    <w:rsid w:val="0064222A"/>
    <w:rsid w:val="00642BE0"/>
    <w:rsid w:val="00642FC6"/>
    <w:rsid w:val="006465AE"/>
    <w:rsid w:val="00647BC0"/>
    <w:rsid w:val="00654359"/>
    <w:rsid w:val="00671D78"/>
    <w:rsid w:val="00694D1A"/>
    <w:rsid w:val="006A344D"/>
    <w:rsid w:val="006A4AE0"/>
    <w:rsid w:val="006A59A3"/>
    <w:rsid w:val="006B1318"/>
    <w:rsid w:val="006B2250"/>
    <w:rsid w:val="006B2302"/>
    <w:rsid w:val="006C6A0C"/>
    <w:rsid w:val="006D7C57"/>
    <w:rsid w:val="006E568A"/>
    <w:rsid w:val="006E66F0"/>
    <w:rsid w:val="006F052C"/>
    <w:rsid w:val="006F76D9"/>
    <w:rsid w:val="00704678"/>
    <w:rsid w:val="00705D6F"/>
    <w:rsid w:val="00707516"/>
    <w:rsid w:val="00707C14"/>
    <w:rsid w:val="007106C5"/>
    <w:rsid w:val="007123F3"/>
    <w:rsid w:val="00717632"/>
    <w:rsid w:val="007220E9"/>
    <w:rsid w:val="007233BE"/>
    <w:rsid w:val="007375CD"/>
    <w:rsid w:val="00737EEE"/>
    <w:rsid w:val="0074369D"/>
    <w:rsid w:val="007458A5"/>
    <w:rsid w:val="00754A60"/>
    <w:rsid w:val="007609A7"/>
    <w:rsid w:val="0076168B"/>
    <w:rsid w:val="00764412"/>
    <w:rsid w:val="00766001"/>
    <w:rsid w:val="00771575"/>
    <w:rsid w:val="00773885"/>
    <w:rsid w:val="007742D2"/>
    <w:rsid w:val="00775B68"/>
    <w:rsid w:val="00776D43"/>
    <w:rsid w:val="007865AD"/>
    <w:rsid w:val="00794739"/>
    <w:rsid w:val="00795B14"/>
    <w:rsid w:val="007B118A"/>
    <w:rsid w:val="007B4268"/>
    <w:rsid w:val="007B57DB"/>
    <w:rsid w:val="007C7BEE"/>
    <w:rsid w:val="007D1A2F"/>
    <w:rsid w:val="007E7539"/>
    <w:rsid w:val="007F421E"/>
    <w:rsid w:val="007F7AA0"/>
    <w:rsid w:val="008079B9"/>
    <w:rsid w:val="00810FBC"/>
    <w:rsid w:val="00812335"/>
    <w:rsid w:val="00815236"/>
    <w:rsid w:val="008169A0"/>
    <w:rsid w:val="008170C1"/>
    <w:rsid w:val="00835655"/>
    <w:rsid w:val="00835AEB"/>
    <w:rsid w:val="00836D94"/>
    <w:rsid w:val="0084253D"/>
    <w:rsid w:val="008472C1"/>
    <w:rsid w:val="00851EDE"/>
    <w:rsid w:val="0085339C"/>
    <w:rsid w:val="008735A2"/>
    <w:rsid w:val="00882434"/>
    <w:rsid w:val="00882F73"/>
    <w:rsid w:val="00884639"/>
    <w:rsid w:val="008957E7"/>
    <w:rsid w:val="008970AE"/>
    <w:rsid w:val="008A15E5"/>
    <w:rsid w:val="008A53FC"/>
    <w:rsid w:val="008B12B5"/>
    <w:rsid w:val="008B355A"/>
    <w:rsid w:val="008C2BC5"/>
    <w:rsid w:val="008C67B9"/>
    <w:rsid w:val="008C7032"/>
    <w:rsid w:val="008D46DF"/>
    <w:rsid w:val="008E6671"/>
    <w:rsid w:val="008E772F"/>
    <w:rsid w:val="00901D3E"/>
    <w:rsid w:val="00902AAA"/>
    <w:rsid w:val="00910969"/>
    <w:rsid w:val="0091643D"/>
    <w:rsid w:val="00916DA8"/>
    <w:rsid w:val="0092782B"/>
    <w:rsid w:val="00931999"/>
    <w:rsid w:val="00932C25"/>
    <w:rsid w:val="00941A9C"/>
    <w:rsid w:val="00953894"/>
    <w:rsid w:val="00954BD0"/>
    <w:rsid w:val="00957669"/>
    <w:rsid w:val="00962656"/>
    <w:rsid w:val="00966590"/>
    <w:rsid w:val="00966CDD"/>
    <w:rsid w:val="00980883"/>
    <w:rsid w:val="00992727"/>
    <w:rsid w:val="009A16EC"/>
    <w:rsid w:val="009A5286"/>
    <w:rsid w:val="009B0900"/>
    <w:rsid w:val="009B0B31"/>
    <w:rsid w:val="009B0FBB"/>
    <w:rsid w:val="009B4A30"/>
    <w:rsid w:val="009C04D3"/>
    <w:rsid w:val="009D5D79"/>
    <w:rsid w:val="009E2035"/>
    <w:rsid w:val="009E5E3E"/>
    <w:rsid w:val="009F26BB"/>
    <w:rsid w:val="009F4BDB"/>
    <w:rsid w:val="009F55B7"/>
    <w:rsid w:val="009F5F46"/>
    <w:rsid w:val="00A00F97"/>
    <w:rsid w:val="00A01A18"/>
    <w:rsid w:val="00A03191"/>
    <w:rsid w:val="00A047FE"/>
    <w:rsid w:val="00A05D39"/>
    <w:rsid w:val="00A20307"/>
    <w:rsid w:val="00A22E8B"/>
    <w:rsid w:val="00A22F21"/>
    <w:rsid w:val="00A344E9"/>
    <w:rsid w:val="00A4793B"/>
    <w:rsid w:val="00A62CCE"/>
    <w:rsid w:val="00A6317D"/>
    <w:rsid w:val="00A77E4C"/>
    <w:rsid w:val="00A86485"/>
    <w:rsid w:val="00A90DE5"/>
    <w:rsid w:val="00AA168D"/>
    <w:rsid w:val="00AC2099"/>
    <w:rsid w:val="00AE1190"/>
    <w:rsid w:val="00AF7788"/>
    <w:rsid w:val="00B01C5D"/>
    <w:rsid w:val="00B05BF0"/>
    <w:rsid w:val="00B13BF6"/>
    <w:rsid w:val="00B2215E"/>
    <w:rsid w:val="00B303B3"/>
    <w:rsid w:val="00B30B29"/>
    <w:rsid w:val="00B41151"/>
    <w:rsid w:val="00B42006"/>
    <w:rsid w:val="00B44B56"/>
    <w:rsid w:val="00B45646"/>
    <w:rsid w:val="00B60EF3"/>
    <w:rsid w:val="00B64B2E"/>
    <w:rsid w:val="00B71DD5"/>
    <w:rsid w:val="00B75253"/>
    <w:rsid w:val="00B77469"/>
    <w:rsid w:val="00B96D91"/>
    <w:rsid w:val="00BA0203"/>
    <w:rsid w:val="00BA2446"/>
    <w:rsid w:val="00BA41E7"/>
    <w:rsid w:val="00BA448B"/>
    <w:rsid w:val="00BD10AC"/>
    <w:rsid w:val="00BE0E66"/>
    <w:rsid w:val="00BE1053"/>
    <w:rsid w:val="00BE20AC"/>
    <w:rsid w:val="00BE4104"/>
    <w:rsid w:val="00BF630C"/>
    <w:rsid w:val="00C064ED"/>
    <w:rsid w:val="00C117F0"/>
    <w:rsid w:val="00C13466"/>
    <w:rsid w:val="00C24FED"/>
    <w:rsid w:val="00C25C70"/>
    <w:rsid w:val="00C46609"/>
    <w:rsid w:val="00C46A2E"/>
    <w:rsid w:val="00C50198"/>
    <w:rsid w:val="00C61631"/>
    <w:rsid w:val="00C6794A"/>
    <w:rsid w:val="00C73260"/>
    <w:rsid w:val="00C76D39"/>
    <w:rsid w:val="00C81199"/>
    <w:rsid w:val="00C87C4C"/>
    <w:rsid w:val="00C95841"/>
    <w:rsid w:val="00C97A68"/>
    <w:rsid w:val="00CA3418"/>
    <w:rsid w:val="00CA54E1"/>
    <w:rsid w:val="00CB6F42"/>
    <w:rsid w:val="00CC22F9"/>
    <w:rsid w:val="00CC3C4C"/>
    <w:rsid w:val="00CD1EBF"/>
    <w:rsid w:val="00CD5364"/>
    <w:rsid w:val="00CE0468"/>
    <w:rsid w:val="00CE132C"/>
    <w:rsid w:val="00CE2DED"/>
    <w:rsid w:val="00CF0BC2"/>
    <w:rsid w:val="00CF0D83"/>
    <w:rsid w:val="00CF1D36"/>
    <w:rsid w:val="00CF5E0D"/>
    <w:rsid w:val="00CF6DEA"/>
    <w:rsid w:val="00CF7E99"/>
    <w:rsid w:val="00D00B9A"/>
    <w:rsid w:val="00D04074"/>
    <w:rsid w:val="00D04350"/>
    <w:rsid w:val="00D119B1"/>
    <w:rsid w:val="00D2267D"/>
    <w:rsid w:val="00D24C5E"/>
    <w:rsid w:val="00D3405C"/>
    <w:rsid w:val="00D37FA2"/>
    <w:rsid w:val="00D40F5B"/>
    <w:rsid w:val="00D43A07"/>
    <w:rsid w:val="00D4626D"/>
    <w:rsid w:val="00D63B83"/>
    <w:rsid w:val="00D63F02"/>
    <w:rsid w:val="00D65059"/>
    <w:rsid w:val="00D70739"/>
    <w:rsid w:val="00D76E66"/>
    <w:rsid w:val="00D8310C"/>
    <w:rsid w:val="00D91BC5"/>
    <w:rsid w:val="00DA537F"/>
    <w:rsid w:val="00DA5CA6"/>
    <w:rsid w:val="00DA69EC"/>
    <w:rsid w:val="00DB1C48"/>
    <w:rsid w:val="00DB6A83"/>
    <w:rsid w:val="00DC487E"/>
    <w:rsid w:val="00DD3878"/>
    <w:rsid w:val="00DD6D7D"/>
    <w:rsid w:val="00DE0533"/>
    <w:rsid w:val="00DE6345"/>
    <w:rsid w:val="00DF15E4"/>
    <w:rsid w:val="00E060CC"/>
    <w:rsid w:val="00E158EE"/>
    <w:rsid w:val="00E217E7"/>
    <w:rsid w:val="00E22643"/>
    <w:rsid w:val="00E33D34"/>
    <w:rsid w:val="00E34721"/>
    <w:rsid w:val="00E368DA"/>
    <w:rsid w:val="00E52867"/>
    <w:rsid w:val="00E639AD"/>
    <w:rsid w:val="00E64F91"/>
    <w:rsid w:val="00E6555A"/>
    <w:rsid w:val="00E660D2"/>
    <w:rsid w:val="00E73103"/>
    <w:rsid w:val="00E73870"/>
    <w:rsid w:val="00E76073"/>
    <w:rsid w:val="00E948BF"/>
    <w:rsid w:val="00EC00B8"/>
    <w:rsid w:val="00EC10BA"/>
    <w:rsid w:val="00ED60A4"/>
    <w:rsid w:val="00ED723B"/>
    <w:rsid w:val="00EE5C93"/>
    <w:rsid w:val="00EE6F94"/>
    <w:rsid w:val="00EE76C3"/>
    <w:rsid w:val="00EF3641"/>
    <w:rsid w:val="00EF37D1"/>
    <w:rsid w:val="00EF4F1E"/>
    <w:rsid w:val="00EF5DEE"/>
    <w:rsid w:val="00EF7A91"/>
    <w:rsid w:val="00F04F1F"/>
    <w:rsid w:val="00F055A0"/>
    <w:rsid w:val="00F064BC"/>
    <w:rsid w:val="00F133D9"/>
    <w:rsid w:val="00F14535"/>
    <w:rsid w:val="00F213FE"/>
    <w:rsid w:val="00F220DA"/>
    <w:rsid w:val="00F27FBA"/>
    <w:rsid w:val="00F32154"/>
    <w:rsid w:val="00F32CD8"/>
    <w:rsid w:val="00F35BA8"/>
    <w:rsid w:val="00F3636B"/>
    <w:rsid w:val="00F4098E"/>
    <w:rsid w:val="00F4293D"/>
    <w:rsid w:val="00F44E47"/>
    <w:rsid w:val="00F46A60"/>
    <w:rsid w:val="00F60E41"/>
    <w:rsid w:val="00F61C31"/>
    <w:rsid w:val="00F63FF4"/>
    <w:rsid w:val="00F6428D"/>
    <w:rsid w:val="00F64317"/>
    <w:rsid w:val="00F67542"/>
    <w:rsid w:val="00F73C13"/>
    <w:rsid w:val="00F77402"/>
    <w:rsid w:val="00F774DD"/>
    <w:rsid w:val="00F77989"/>
    <w:rsid w:val="00F81CDF"/>
    <w:rsid w:val="00F8455E"/>
    <w:rsid w:val="00F91199"/>
    <w:rsid w:val="00F9390F"/>
    <w:rsid w:val="00F94E96"/>
    <w:rsid w:val="00F96315"/>
    <w:rsid w:val="00F96510"/>
    <w:rsid w:val="00FB40A0"/>
    <w:rsid w:val="00FC29A4"/>
    <w:rsid w:val="00FC7C68"/>
    <w:rsid w:val="00FE16AA"/>
    <w:rsid w:val="00FF3EE1"/>
    <w:rsid w:val="00FF6B12"/>
    <w:rsid w:val="0169F038"/>
    <w:rsid w:val="0355FE12"/>
    <w:rsid w:val="0494DE17"/>
    <w:rsid w:val="051775E7"/>
    <w:rsid w:val="05C89C48"/>
    <w:rsid w:val="095C01F9"/>
    <w:rsid w:val="0A25F930"/>
    <w:rsid w:val="0BB26C67"/>
    <w:rsid w:val="0E164ABF"/>
    <w:rsid w:val="114DEB81"/>
    <w:rsid w:val="17986194"/>
    <w:rsid w:val="1AAC1832"/>
    <w:rsid w:val="214E86BF"/>
    <w:rsid w:val="2460A97A"/>
    <w:rsid w:val="2488EE7E"/>
    <w:rsid w:val="264BBB35"/>
    <w:rsid w:val="26FBB629"/>
    <w:rsid w:val="278E38A3"/>
    <w:rsid w:val="2A363526"/>
    <w:rsid w:val="2F1D2CE9"/>
    <w:rsid w:val="30E6606E"/>
    <w:rsid w:val="32D73CC4"/>
    <w:rsid w:val="37302C54"/>
    <w:rsid w:val="3BA84E7B"/>
    <w:rsid w:val="3BAE78C5"/>
    <w:rsid w:val="3EDE1E9B"/>
    <w:rsid w:val="40BDE63D"/>
    <w:rsid w:val="420ADB7E"/>
    <w:rsid w:val="44D8A693"/>
    <w:rsid w:val="4E4078A5"/>
    <w:rsid w:val="4E5347E6"/>
    <w:rsid w:val="53639D5B"/>
    <w:rsid w:val="555EC595"/>
    <w:rsid w:val="5708CB47"/>
    <w:rsid w:val="59A351A7"/>
    <w:rsid w:val="5BCB7763"/>
    <w:rsid w:val="5CF15744"/>
    <w:rsid w:val="5D6747C4"/>
    <w:rsid w:val="5F05A7DB"/>
    <w:rsid w:val="61BC128E"/>
    <w:rsid w:val="63606C1E"/>
    <w:rsid w:val="65E4094C"/>
    <w:rsid w:val="662F71D4"/>
    <w:rsid w:val="6BC66D8E"/>
    <w:rsid w:val="6C7895FD"/>
    <w:rsid w:val="6D1BB5D5"/>
    <w:rsid w:val="6EB78636"/>
    <w:rsid w:val="74248C77"/>
    <w:rsid w:val="76B64ADA"/>
    <w:rsid w:val="7772930F"/>
    <w:rsid w:val="7838F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8427"/>
  <w15:docId w15:val="{221F1DCC-CD72-4B06-BA79-D50D2730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DF1"/>
    <w:rPr>
      <w:rFonts w:ascii="Segoe UI" w:hAnsi="Segoe UI" w:cs="Segoe UI"/>
      <w:sz w:val="18"/>
      <w:szCs w:val="18"/>
    </w:rPr>
  </w:style>
  <w:style w:type="paragraph" w:styleId="NormalWeb">
    <w:name w:val="Normal (Web)"/>
    <w:basedOn w:val="Normal"/>
    <w:uiPriority w:val="99"/>
    <w:unhideWhenUsed/>
    <w:rsid w:val="00536E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772F"/>
    <w:rPr>
      <w:color w:val="0563C1"/>
      <w:u w:val="single"/>
    </w:rPr>
  </w:style>
  <w:style w:type="paragraph" w:styleId="ListParagraph">
    <w:name w:val="List Paragraph"/>
    <w:basedOn w:val="Normal"/>
    <w:uiPriority w:val="34"/>
    <w:qFormat/>
    <w:rsid w:val="00E73870"/>
    <w:pPr>
      <w:ind w:left="720"/>
      <w:contextualSpacing/>
    </w:pPr>
  </w:style>
  <w:style w:type="table" w:styleId="TableGrid">
    <w:name w:val="Table Grid"/>
    <w:basedOn w:val="TableNormal"/>
    <w:uiPriority w:val="39"/>
    <w:rsid w:val="00E7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DefaultParagraphFont"/>
    <w:rsid w:val="002D50FA"/>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2D50FA"/>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317">
      <w:bodyDiv w:val="1"/>
      <w:marLeft w:val="0"/>
      <w:marRight w:val="0"/>
      <w:marTop w:val="0"/>
      <w:marBottom w:val="0"/>
      <w:divBdr>
        <w:top w:val="none" w:sz="0" w:space="0" w:color="auto"/>
        <w:left w:val="none" w:sz="0" w:space="0" w:color="auto"/>
        <w:bottom w:val="none" w:sz="0" w:space="0" w:color="auto"/>
        <w:right w:val="none" w:sz="0" w:space="0" w:color="auto"/>
      </w:divBdr>
    </w:div>
    <w:div w:id="74133894">
      <w:bodyDiv w:val="1"/>
      <w:marLeft w:val="0"/>
      <w:marRight w:val="0"/>
      <w:marTop w:val="0"/>
      <w:marBottom w:val="0"/>
      <w:divBdr>
        <w:top w:val="none" w:sz="0" w:space="0" w:color="auto"/>
        <w:left w:val="none" w:sz="0" w:space="0" w:color="auto"/>
        <w:bottom w:val="none" w:sz="0" w:space="0" w:color="auto"/>
        <w:right w:val="none" w:sz="0" w:space="0" w:color="auto"/>
      </w:divBdr>
    </w:div>
    <w:div w:id="341708875">
      <w:bodyDiv w:val="1"/>
      <w:marLeft w:val="0"/>
      <w:marRight w:val="0"/>
      <w:marTop w:val="0"/>
      <w:marBottom w:val="0"/>
      <w:divBdr>
        <w:top w:val="none" w:sz="0" w:space="0" w:color="auto"/>
        <w:left w:val="none" w:sz="0" w:space="0" w:color="auto"/>
        <w:bottom w:val="none" w:sz="0" w:space="0" w:color="auto"/>
        <w:right w:val="none" w:sz="0" w:space="0" w:color="auto"/>
      </w:divBdr>
      <w:divsChild>
        <w:div w:id="128331503">
          <w:marLeft w:val="0"/>
          <w:marRight w:val="0"/>
          <w:marTop w:val="0"/>
          <w:marBottom w:val="0"/>
          <w:divBdr>
            <w:top w:val="none" w:sz="0" w:space="0" w:color="auto"/>
            <w:left w:val="none" w:sz="0" w:space="0" w:color="auto"/>
            <w:bottom w:val="none" w:sz="0" w:space="0" w:color="auto"/>
            <w:right w:val="none" w:sz="0" w:space="0" w:color="auto"/>
          </w:divBdr>
        </w:div>
      </w:divsChild>
    </w:div>
    <w:div w:id="1184511468">
      <w:bodyDiv w:val="1"/>
      <w:marLeft w:val="0"/>
      <w:marRight w:val="0"/>
      <w:marTop w:val="0"/>
      <w:marBottom w:val="0"/>
      <w:divBdr>
        <w:top w:val="none" w:sz="0" w:space="0" w:color="auto"/>
        <w:left w:val="none" w:sz="0" w:space="0" w:color="auto"/>
        <w:bottom w:val="none" w:sz="0" w:space="0" w:color="auto"/>
        <w:right w:val="none" w:sz="0" w:space="0" w:color="auto"/>
      </w:divBdr>
    </w:div>
    <w:div w:id="1289627870">
      <w:bodyDiv w:val="1"/>
      <w:marLeft w:val="0"/>
      <w:marRight w:val="0"/>
      <w:marTop w:val="0"/>
      <w:marBottom w:val="0"/>
      <w:divBdr>
        <w:top w:val="none" w:sz="0" w:space="0" w:color="auto"/>
        <w:left w:val="none" w:sz="0" w:space="0" w:color="auto"/>
        <w:bottom w:val="none" w:sz="0" w:space="0" w:color="auto"/>
        <w:right w:val="none" w:sz="0" w:space="0" w:color="auto"/>
      </w:divBdr>
    </w:div>
    <w:div w:id="1329089921">
      <w:bodyDiv w:val="1"/>
      <w:marLeft w:val="0"/>
      <w:marRight w:val="0"/>
      <w:marTop w:val="0"/>
      <w:marBottom w:val="0"/>
      <w:divBdr>
        <w:top w:val="none" w:sz="0" w:space="0" w:color="auto"/>
        <w:left w:val="none" w:sz="0" w:space="0" w:color="auto"/>
        <w:bottom w:val="none" w:sz="0" w:space="0" w:color="auto"/>
        <w:right w:val="none" w:sz="0" w:space="0" w:color="auto"/>
      </w:divBdr>
    </w:div>
    <w:div w:id="1331299649">
      <w:bodyDiv w:val="1"/>
      <w:marLeft w:val="0"/>
      <w:marRight w:val="0"/>
      <w:marTop w:val="0"/>
      <w:marBottom w:val="0"/>
      <w:divBdr>
        <w:top w:val="none" w:sz="0" w:space="0" w:color="auto"/>
        <w:left w:val="none" w:sz="0" w:space="0" w:color="auto"/>
        <w:bottom w:val="none" w:sz="0" w:space="0" w:color="auto"/>
        <w:right w:val="none" w:sz="0" w:space="0" w:color="auto"/>
      </w:divBdr>
    </w:div>
    <w:div w:id="1765034686">
      <w:bodyDiv w:val="1"/>
      <w:marLeft w:val="0"/>
      <w:marRight w:val="0"/>
      <w:marTop w:val="0"/>
      <w:marBottom w:val="0"/>
      <w:divBdr>
        <w:top w:val="none" w:sz="0" w:space="0" w:color="auto"/>
        <w:left w:val="none" w:sz="0" w:space="0" w:color="auto"/>
        <w:bottom w:val="none" w:sz="0" w:space="0" w:color="auto"/>
        <w:right w:val="none" w:sz="0" w:space="0" w:color="auto"/>
      </w:divBdr>
    </w:div>
    <w:div w:id="210950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9A7B-61BC-45B2-B510-41874F83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Anastasia Zurcher</cp:lastModifiedBy>
  <cp:revision>376</cp:revision>
  <cp:lastPrinted>2020-01-21T23:37:00Z</cp:lastPrinted>
  <dcterms:created xsi:type="dcterms:W3CDTF">2018-03-13T21:11:00Z</dcterms:created>
  <dcterms:modified xsi:type="dcterms:W3CDTF">2021-08-10T06:43:00Z</dcterms:modified>
</cp:coreProperties>
</file>